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sz w:val="24"/>
          <w:szCs w:val="28"/>
        </w:rPr>
      </w:pPr>
    </w:p>
    <w:p>
      <w:pPr>
        <w:jc w:val="center"/>
        <w:rPr>
          <w:rFonts w:hint="eastAsia"/>
          <w:sz w:val="36"/>
          <w:szCs w:val="40"/>
        </w:rPr>
      </w:pPr>
      <w:r>
        <w:rPr>
          <w:rFonts w:hint="eastAsia"/>
          <w:sz w:val="36"/>
          <w:szCs w:val="40"/>
        </w:rPr>
        <w:t>自定义协议编辑器</w:t>
      </w:r>
      <w:bookmarkStart w:id="46" w:name="_GoBack"/>
      <w:bookmarkEnd w:id="46"/>
    </w:p>
    <w:sdt>
      <w:sdtPr>
        <w:rPr>
          <w:rFonts w:ascii="宋体" w:hAnsi="宋体" w:eastAsia="宋体" w:cstheme="minorBidi"/>
          <w:kern w:val="2"/>
          <w:sz w:val="21"/>
          <w:szCs w:val="22"/>
          <w:lang w:val="en-US" w:eastAsia="zh-CN" w:bidi="ar-SA"/>
        </w:rPr>
        <w:id w:val="147459460"/>
        <w15:color w:val="DBDBDB"/>
        <w:docPartObj>
          <w:docPartGallery w:val="Table of Contents"/>
          <w:docPartUnique/>
        </w:docPartObj>
      </w:sdtPr>
      <w:sdtEndPr>
        <w:rPr>
          <w:rFonts w:hint="eastAsia" w:asciiTheme="minorHAnsi" w:hAnsiTheme="minorHAnsi" w:eastAsiaTheme="minorEastAsia" w:cstheme="minorBidi"/>
          <w:kern w:val="2"/>
          <w:sz w:val="21"/>
          <w:szCs w:val="40"/>
          <w:lang w:val="en-US" w:eastAsia="zh-CN" w:bidi="ar-SA"/>
        </w:rPr>
      </w:sdtEndPr>
      <w:sdtContent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  <w:rPr>
              <w:sz w:val="40"/>
              <w:szCs w:val="44"/>
            </w:rPr>
          </w:pPr>
          <w:r>
            <w:rPr>
              <w:rFonts w:ascii="宋体" w:hAnsi="宋体" w:eastAsia="宋体"/>
              <w:sz w:val="40"/>
              <w:szCs w:val="44"/>
            </w:rPr>
            <w:t>目录</w:t>
          </w:r>
        </w:p>
        <w:p>
          <w:pPr>
            <w:pStyle w:val="4"/>
            <w:tabs>
              <w:tab w:val="right" w:leader="dot" w:pos="10772"/>
            </w:tabs>
            <w:rPr>
              <w:sz w:val="24"/>
              <w:szCs w:val="28"/>
            </w:rPr>
          </w:pPr>
          <w:r>
            <w:rPr>
              <w:rFonts w:hint="eastAsia"/>
              <w:sz w:val="72"/>
              <w:szCs w:val="96"/>
            </w:rPr>
            <w:fldChar w:fldCharType="begin"/>
          </w:r>
          <w:r>
            <w:rPr>
              <w:rFonts w:hint="eastAsia"/>
              <w:sz w:val="72"/>
              <w:szCs w:val="96"/>
            </w:rPr>
            <w:instrText xml:space="preserve">TOC \o "1-3" \h \u </w:instrText>
          </w:r>
          <w:r>
            <w:rPr>
              <w:rFonts w:hint="eastAsia"/>
              <w:sz w:val="72"/>
              <w:szCs w:val="96"/>
            </w:rPr>
            <w:fldChar w:fldCharType="separate"/>
          </w:r>
          <w:r>
            <w:rPr>
              <w:rFonts w:hint="eastAsia"/>
              <w:sz w:val="24"/>
              <w:szCs w:val="96"/>
            </w:rPr>
            <w:fldChar w:fldCharType="begin"/>
          </w:r>
          <w:r>
            <w:rPr>
              <w:rFonts w:hint="eastAsia"/>
              <w:sz w:val="24"/>
              <w:szCs w:val="96"/>
            </w:rPr>
            <w:instrText xml:space="preserve"> HYPERLINK \l _Toc8145 </w:instrText>
          </w:r>
          <w:r>
            <w:rPr>
              <w:rFonts w:hint="eastAsia"/>
              <w:sz w:val="24"/>
              <w:szCs w:val="96"/>
            </w:rPr>
            <w:fldChar w:fldCharType="separate"/>
          </w:r>
          <w:r>
            <w:rPr>
              <w:rFonts w:hint="eastAsia"/>
              <w:bCs/>
              <w:sz w:val="24"/>
              <w:szCs w:val="40"/>
              <w:lang w:val="en-US" w:eastAsia="zh-CN"/>
            </w:rPr>
            <w:t>定义</w:t>
          </w:r>
          <w:r>
            <w:rPr>
              <w:sz w:val="24"/>
              <w:szCs w:val="28"/>
            </w:rPr>
            <w:tab/>
          </w:r>
          <w:r>
            <w:rPr>
              <w:sz w:val="24"/>
              <w:szCs w:val="28"/>
            </w:rPr>
            <w:fldChar w:fldCharType="begin"/>
          </w:r>
          <w:r>
            <w:rPr>
              <w:sz w:val="24"/>
              <w:szCs w:val="28"/>
            </w:rPr>
            <w:instrText xml:space="preserve"> PAGEREF _Toc8145 \h </w:instrText>
          </w:r>
          <w:r>
            <w:rPr>
              <w:sz w:val="24"/>
              <w:szCs w:val="28"/>
            </w:rPr>
            <w:fldChar w:fldCharType="separate"/>
          </w:r>
          <w:r>
            <w:rPr>
              <w:sz w:val="24"/>
              <w:szCs w:val="28"/>
            </w:rPr>
            <w:t>2</w:t>
          </w:r>
          <w:r>
            <w:rPr>
              <w:sz w:val="24"/>
              <w:szCs w:val="28"/>
            </w:rPr>
            <w:fldChar w:fldCharType="end"/>
          </w:r>
          <w:r>
            <w:rPr>
              <w:rFonts w:hint="eastAsia"/>
              <w:sz w:val="24"/>
              <w:szCs w:val="96"/>
            </w:rPr>
            <w:fldChar w:fldCharType="end"/>
          </w:r>
        </w:p>
        <w:p>
          <w:pPr>
            <w:pStyle w:val="4"/>
            <w:tabs>
              <w:tab w:val="right" w:leader="dot" w:pos="10772"/>
            </w:tabs>
            <w:rPr>
              <w:sz w:val="24"/>
              <w:szCs w:val="28"/>
            </w:rPr>
          </w:pPr>
          <w:r>
            <w:rPr>
              <w:rFonts w:hint="eastAsia"/>
              <w:sz w:val="24"/>
              <w:szCs w:val="96"/>
            </w:rPr>
            <w:fldChar w:fldCharType="begin"/>
          </w:r>
          <w:r>
            <w:rPr>
              <w:rFonts w:hint="eastAsia"/>
              <w:sz w:val="24"/>
              <w:szCs w:val="96"/>
            </w:rPr>
            <w:instrText xml:space="preserve"> HYPERLINK \l _Toc7288 </w:instrText>
          </w:r>
          <w:r>
            <w:rPr>
              <w:rFonts w:hint="eastAsia"/>
              <w:sz w:val="24"/>
              <w:szCs w:val="96"/>
            </w:rPr>
            <w:fldChar w:fldCharType="separate"/>
          </w:r>
          <w:r>
            <w:rPr>
              <w:rFonts w:hint="eastAsia"/>
              <w:sz w:val="24"/>
              <w:szCs w:val="36"/>
              <w:lang w:val="en-US" w:eastAsia="zh-CN"/>
            </w:rPr>
            <w:t>一、</w:t>
          </w:r>
          <w:r>
            <w:rPr>
              <w:sz w:val="24"/>
              <w:szCs w:val="36"/>
            </w:rPr>
            <w:t>Modbus位寄存器的读命令</w:t>
          </w:r>
          <w:r>
            <w:rPr>
              <w:sz w:val="24"/>
              <w:szCs w:val="28"/>
            </w:rPr>
            <w:tab/>
          </w:r>
          <w:r>
            <w:rPr>
              <w:sz w:val="24"/>
              <w:szCs w:val="28"/>
            </w:rPr>
            <w:fldChar w:fldCharType="begin"/>
          </w:r>
          <w:r>
            <w:rPr>
              <w:sz w:val="24"/>
              <w:szCs w:val="28"/>
            </w:rPr>
            <w:instrText xml:space="preserve"> PAGEREF _Toc7288 \h </w:instrText>
          </w:r>
          <w:r>
            <w:rPr>
              <w:sz w:val="24"/>
              <w:szCs w:val="28"/>
            </w:rPr>
            <w:fldChar w:fldCharType="separate"/>
          </w:r>
          <w:r>
            <w:rPr>
              <w:sz w:val="24"/>
              <w:szCs w:val="28"/>
            </w:rPr>
            <w:t>2</w:t>
          </w:r>
          <w:r>
            <w:rPr>
              <w:sz w:val="24"/>
              <w:szCs w:val="28"/>
            </w:rPr>
            <w:fldChar w:fldCharType="end"/>
          </w:r>
          <w:r>
            <w:rPr>
              <w:rFonts w:hint="eastAsia"/>
              <w:sz w:val="24"/>
              <w:szCs w:val="96"/>
            </w:rPr>
            <w:fldChar w:fldCharType="end"/>
          </w:r>
        </w:p>
        <w:p>
          <w:pPr>
            <w:pStyle w:val="4"/>
            <w:tabs>
              <w:tab w:val="right" w:leader="dot" w:pos="10772"/>
            </w:tabs>
            <w:rPr>
              <w:sz w:val="24"/>
              <w:szCs w:val="28"/>
            </w:rPr>
          </w:pPr>
          <w:r>
            <w:rPr>
              <w:rFonts w:hint="eastAsia"/>
              <w:sz w:val="24"/>
              <w:szCs w:val="96"/>
            </w:rPr>
            <w:fldChar w:fldCharType="begin"/>
          </w:r>
          <w:r>
            <w:rPr>
              <w:rFonts w:hint="eastAsia"/>
              <w:sz w:val="24"/>
              <w:szCs w:val="96"/>
            </w:rPr>
            <w:instrText xml:space="preserve"> HYPERLINK \l _Toc692 </w:instrText>
          </w:r>
          <w:r>
            <w:rPr>
              <w:rFonts w:hint="eastAsia"/>
              <w:sz w:val="24"/>
              <w:szCs w:val="96"/>
            </w:rPr>
            <w:fldChar w:fldCharType="separate"/>
          </w:r>
          <w:r>
            <w:rPr>
              <w:rFonts w:hint="eastAsia"/>
              <w:sz w:val="24"/>
              <w:szCs w:val="36"/>
              <w:lang w:val="en-US" w:eastAsia="zh-CN"/>
            </w:rPr>
            <w:t>二、</w:t>
          </w:r>
          <w:r>
            <w:rPr>
              <w:sz w:val="24"/>
              <w:szCs w:val="36"/>
            </w:rPr>
            <w:t>Modbus位寄存器读命令的应答命令</w:t>
          </w:r>
          <w:r>
            <w:rPr>
              <w:sz w:val="24"/>
              <w:szCs w:val="28"/>
            </w:rPr>
            <w:tab/>
          </w:r>
          <w:r>
            <w:rPr>
              <w:sz w:val="24"/>
              <w:szCs w:val="28"/>
            </w:rPr>
            <w:fldChar w:fldCharType="begin"/>
          </w:r>
          <w:r>
            <w:rPr>
              <w:sz w:val="24"/>
              <w:szCs w:val="28"/>
            </w:rPr>
            <w:instrText xml:space="preserve"> PAGEREF _Toc692 \h </w:instrText>
          </w:r>
          <w:r>
            <w:rPr>
              <w:sz w:val="24"/>
              <w:szCs w:val="28"/>
            </w:rPr>
            <w:fldChar w:fldCharType="separate"/>
          </w:r>
          <w:r>
            <w:rPr>
              <w:sz w:val="24"/>
              <w:szCs w:val="28"/>
            </w:rPr>
            <w:t>2</w:t>
          </w:r>
          <w:r>
            <w:rPr>
              <w:sz w:val="24"/>
              <w:szCs w:val="28"/>
            </w:rPr>
            <w:fldChar w:fldCharType="end"/>
          </w:r>
          <w:r>
            <w:rPr>
              <w:rFonts w:hint="eastAsia"/>
              <w:sz w:val="24"/>
              <w:szCs w:val="96"/>
            </w:rPr>
            <w:fldChar w:fldCharType="end"/>
          </w:r>
        </w:p>
        <w:p>
          <w:pPr>
            <w:pStyle w:val="4"/>
            <w:tabs>
              <w:tab w:val="right" w:leader="dot" w:pos="10772"/>
            </w:tabs>
            <w:rPr>
              <w:sz w:val="24"/>
              <w:szCs w:val="28"/>
            </w:rPr>
          </w:pPr>
          <w:r>
            <w:rPr>
              <w:rFonts w:hint="eastAsia"/>
              <w:sz w:val="24"/>
              <w:szCs w:val="96"/>
            </w:rPr>
            <w:fldChar w:fldCharType="begin"/>
          </w:r>
          <w:r>
            <w:rPr>
              <w:rFonts w:hint="eastAsia"/>
              <w:sz w:val="24"/>
              <w:szCs w:val="96"/>
            </w:rPr>
            <w:instrText xml:space="preserve"> HYPERLINK \l _Toc12893 </w:instrText>
          </w:r>
          <w:r>
            <w:rPr>
              <w:rFonts w:hint="eastAsia"/>
              <w:sz w:val="24"/>
              <w:szCs w:val="96"/>
            </w:rPr>
            <w:fldChar w:fldCharType="separate"/>
          </w:r>
          <w:r>
            <w:rPr>
              <w:rFonts w:hint="eastAsia"/>
              <w:sz w:val="24"/>
              <w:szCs w:val="36"/>
              <w:lang w:val="en-US" w:eastAsia="zh-CN"/>
            </w:rPr>
            <w:t>三、</w:t>
          </w:r>
          <w:r>
            <w:rPr>
              <w:sz w:val="24"/>
              <w:szCs w:val="36"/>
            </w:rPr>
            <w:t>Modbus位寄存器的读命令的制作</w:t>
          </w:r>
          <w:r>
            <w:rPr>
              <w:sz w:val="24"/>
              <w:szCs w:val="28"/>
            </w:rPr>
            <w:tab/>
          </w:r>
          <w:r>
            <w:rPr>
              <w:sz w:val="24"/>
              <w:szCs w:val="28"/>
            </w:rPr>
            <w:fldChar w:fldCharType="begin"/>
          </w:r>
          <w:r>
            <w:rPr>
              <w:sz w:val="24"/>
              <w:szCs w:val="28"/>
            </w:rPr>
            <w:instrText xml:space="preserve"> PAGEREF _Toc12893 \h </w:instrText>
          </w:r>
          <w:r>
            <w:rPr>
              <w:sz w:val="24"/>
              <w:szCs w:val="28"/>
            </w:rPr>
            <w:fldChar w:fldCharType="separate"/>
          </w:r>
          <w:r>
            <w:rPr>
              <w:sz w:val="24"/>
              <w:szCs w:val="28"/>
            </w:rPr>
            <w:t>3</w:t>
          </w:r>
          <w:r>
            <w:rPr>
              <w:sz w:val="24"/>
              <w:szCs w:val="28"/>
            </w:rPr>
            <w:fldChar w:fldCharType="end"/>
          </w:r>
          <w:r>
            <w:rPr>
              <w:rFonts w:hint="eastAsia"/>
              <w:sz w:val="24"/>
              <w:szCs w:val="96"/>
            </w:rPr>
            <w:fldChar w:fldCharType="end"/>
          </w:r>
        </w:p>
        <w:p>
          <w:pPr>
            <w:pStyle w:val="5"/>
            <w:tabs>
              <w:tab w:val="right" w:leader="dot" w:pos="10772"/>
            </w:tabs>
            <w:rPr>
              <w:sz w:val="24"/>
              <w:szCs w:val="28"/>
            </w:rPr>
          </w:pPr>
          <w:r>
            <w:rPr>
              <w:rFonts w:hint="eastAsia"/>
              <w:sz w:val="24"/>
              <w:szCs w:val="96"/>
            </w:rPr>
            <w:fldChar w:fldCharType="begin"/>
          </w:r>
          <w:r>
            <w:rPr>
              <w:rFonts w:hint="eastAsia"/>
              <w:sz w:val="24"/>
              <w:szCs w:val="96"/>
            </w:rPr>
            <w:instrText xml:space="preserve"> HYPERLINK \l _Toc22394 </w:instrText>
          </w:r>
          <w:r>
            <w:rPr>
              <w:rFonts w:hint="eastAsia"/>
              <w:sz w:val="24"/>
              <w:szCs w:val="96"/>
            </w:rPr>
            <w:fldChar w:fldCharType="separate"/>
          </w:r>
          <w:r>
            <w:rPr>
              <w:sz w:val="24"/>
              <w:szCs w:val="36"/>
            </w:rPr>
            <w:t>step1，【添加】新增一条命令。</w:t>
          </w:r>
          <w:r>
            <w:rPr>
              <w:sz w:val="24"/>
              <w:szCs w:val="28"/>
            </w:rPr>
            <w:tab/>
          </w:r>
          <w:r>
            <w:rPr>
              <w:sz w:val="24"/>
              <w:szCs w:val="28"/>
            </w:rPr>
            <w:fldChar w:fldCharType="begin"/>
          </w:r>
          <w:r>
            <w:rPr>
              <w:sz w:val="24"/>
              <w:szCs w:val="28"/>
            </w:rPr>
            <w:instrText xml:space="preserve"> PAGEREF _Toc22394 \h </w:instrText>
          </w:r>
          <w:r>
            <w:rPr>
              <w:sz w:val="24"/>
              <w:szCs w:val="28"/>
            </w:rPr>
            <w:fldChar w:fldCharType="separate"/>
          </w:r>
          <w:r>
            <w:rPr>
              <w:sz w:val="24"/>
              <w:szCs w:val="28"/>
            </w:rPr>
            <w:t>3</w:t>
          </w:r>
          <w:r>
            <w:rPr>
              <w:sz w:val="24"/>
              <w:szCs w:val="28"/>
            </w:rPr>
            <w:fldChar w:fldCharType="end"/>
          </w:r>
          <w:r>
            <w:rPr>
              <w:rFonts w:hint="eastAsia"/>
              <w:sz w:val="24"/>
              <w:szCs w:val="96"/>
            </w:rPr>
            <w:fldChar w:fldCharType="end"/>
          </w:r>
        </w:p>
        <w:p>
          <w:pPr>
            <w:pStyle w:val="5"/>
            <w:tabs>
              <w:tab w:val="right" w:leader="dot" w:pos="10772"/>
            </w:tabs>
            <w:rPr>
              <w:sz w:val="24"/>
              <w:szCs w:val="28"/>
            </w:rPr>
          </w:pPr>
          <w:r>
            <w:rPr>
              <w:rFonts w:hint="eastAsia"/>
              <w:sz w:val="24"/>
              <w:szCs w:val="96"/>
            </w:rPr>
            <w:fldChar w:fldCharType="begin"/>
          </w:r>
          <w:r>
            <w:rPr>
              <w:rFonts w:hint="eastAsia"/>
              <w:sz w:val="24"/>
              <w:szCs w:val="96"/>
            </w:rPr>
            <w:instrText xml:space="preserve"> HYPERLINK \l _Toc31303 </w:instrText>
          </w:r>
          <w:r>
            <w:rPr>
              <w:rFonts w:hint="eastAsia"/>
              <w:sz w:val="24"/>
              <w:szCs w:val="96"/>
            </w:rPr>
            <w:fldChar w:fldCharType="separate"/>
          </w:r>
          <w:r>
            <w:rPr>
              <w:sz w:val="24"/>
              <w:szCs w:val="36"/>
            </w:rPr>
            <w:t>Step2, 输入线圈读命令的内容</w:t>
          </w:r>
          <w:r>
            <w:rPr>
              <w:rFonts w:hint="eastAsia"/>
              <w:sz w:val="24"/>
              <w:szCs w:val="36"/>
              <w:lang w:eastAsia="zh-CN"/>
            </w:rPr>
            <w:t>。</w:t>
          </w:r>
          <w:r>
            <w:rPr>
              <w:sz w:val="24"/>
              <w:szCs w:val="28"/>
            </w:rPr>
            <w:tab/>
          </w:r>
          <w:r>
            <w:rPr>
              <w:sz w:val="24"/>
              <w:szCs w:val="28"/>
            </w:rPr>
            <w:fldChar w:fldCharType="begin"/>
          </w:r>
          <w:r>
            <w:rPr>
              <w:sz w:val="24"/>
              <w:szCs w:val="28"/>
            </w:rPr>
            <w:instrText xml:space="preserve"> PAGEREF _Toc31303 \h </w:instrText>
          </w:r>
          <w:r>
            <w:rPr>
              <w:sz w:val="24"/>
              <w:szCs w:val="28"/>
            </w:rPr>
            <w:fldChar w:fldCharType="separate"/>
          </w:r>
          <w:r>
            <w:rPr>
              <w:sz w:val="24"/>
              <w:szCs w:val="28"/>
            </w:rPr>
            <w:t>3</w:t>
          </w:r>
          <w:r>
            <w:rPr>
              <w:sz w:val="24"/>
              <w:szCs w:val="28"/>
            </w:rPr>
            <w:fldChar w:fldCharType="end"/>
          </w:r>
          <w:r>
            <w:rPr>
              <w:rFonts w:hint="eastAsia"/>
              <w:sz w:val="24"/>
              <w:szCs w:val="96"/>
            </w:rPr>
            <w:fldChar w:fldCharType="end"/>
          </w:r>
        </w:p>
        <w:p>
          <w:pPr>
            <w:pStyle w:val="5"/>
            <w:tabs>
              <w:tab w:val="right" w:leader="dot" w:pos="10772"/>
            </w:tabs>
            <w:rPr>
              <w:sz w:val="24"/>
              <w:szCs w:val="28"/>
            </w:rPr>
          </w:pPr>
          <w:r>
            <w:rPr>
              <w:rFonts w:hint="eastAsia"/>
              <w:sz w:val="24"/>
              <w:szCs w:val="96"/>
            </w:rPr>
            <w:fldChar w:fldCharType="begin"/>
          </w:r>
          <w:r>
            <w:rPr>
              <w:rFonts w:hint="eastAsia"/>
              <w:sz w:val="24"/>
              <w:szCs w:val="96"/>
            </w:rPr>
            <w:instrText xml:space="preserve"> HYPERLINK \l _Toc4129 </w:instrText>
          </w:r>
          <w:r>
            <w:rPr>
              <w:rFonts w:hint="eastAsia"/>
              <w:sz w:val="24"/>
              <w:szCs w:val="96"/>
            </w:rPr>
            <w:fldChar w:fldCharType="separate"/>
          </w:r>
          <w:r>
            <w:rPr>
              <w:sz w:val="24"/>
              <w:szCs w:val="36"/>
            </w:rPr>
            <w:t>Step3，校验设置。</w:t>
          </w:r>
          <w:r>
            <w:rPr>
              <w:sz w:val="24"/>
              <w:szCs w:val="28"/>
            </w:rPr>
            <w:tab/>
          </w:r>
          <w:r>
            <w:rPr>
              <w:sz w:val="24"/>
              <w:szCs w:val="28"/>
            </w:rPr>
            <w:fldChar w:fldCharType="begin"/>
          </w:r>
          <w:r>
            <w:rPr>
              <w:sz w:val="24"/>
              <w:szCs w:val="28"/>
            </w:rPr>
            <w:instrText xml:space="preserve"> PAGEREF _Toc4129 \h </w:instrText>
          </w:r>
          <w:r>
            <w:rPr>
              <w:sz w:val="24"/>
              <w:szCs w:val="28"/>
            </w:rPr>
            <w:fldChar w:fldCharType="separate"/>
          </w:r>
          <w:r>
            <w:rPr>
              <w:sz w:val="24"/>
              <w:szCs w:val="28"/>
            </w:rPr>
            <w:t>3</w:t>
          </w:r>
          <w:r>
            <w:rPr>
              <w:sz w:val="24"/>
              <w:szCs w:val="28"/>
            </w:rPr>
            <w:fldChar w:fldCharType="end"/>
          </w:r>
          <w:r>
            <w:rPr>
              <w:rFonts w:hint="eastAsia"/>
              <w:sz w:val="24"/>
              <w:szCs w:val="96"/>
            </w:rPr>
            <w:fldChar w:fldCharType="end"/>
          </w:r>
        </w:p>
        <w:p>
          <w:pPr>
            <w:pStyle w:val="5"/>
            <w:tabs>
              <w:tab w:val="right" w:leader="dot" w:pos="10772"/>
            </w:tabs>
            <w:rPr>
              <w:sz w:val="24"/>
              <w:szCs w:val="28"/>
            </w:rPr>
          </w:pPr>
          <w:r>
            <w:rPr>
              <w:rFonts w:hint="eastAsia"/>
              <w:sz w:val="24"/>
              <w:szCs w:val="96"/>
            </w:rPr>
            <w:fldChar w:fldCharType="begin"/>
          </w:r>
          <w:r>
            <w:rPr>
              <w:rFonts w:hint="eastAsia"/>
              <w:sz w:val="24"/>
              <w:szCs w:val="96"/>
            </w:rPr>
            <w:instrText xml:space="preserve"> HYPERLINK \l _Toc30149 </w:instrText>
          </w:r>
          <w:r>
            <w:rPr>
              <w:rFonts w:hint="eastAsia"/>
              <w:sz w:val="24"/>
              <w:szCs w:val="96"/>
            </w:rPr>
            <w:fldChar w:fldCharType="separate"/>
          </w:r>
          <w:r>
            <w:rPr>
              <w:sz w:val="24"/>
              <w:szCs w:val="36"/>
            </w:rPr>
            <w:t>Step6，指令属性---设置命令字段的长度，告诉HMI命令什么结束</w:t>
          </w:r>
          <w:r>
            <w:rPr>
              <w:sz w:val="24"/>
              <w:szCs w:val="28"/>
            </w:rPr>
            <w:tab/>
          </w:r>
          <w:r>
            <w:rPr>
              <w:sz w:val="24"/>
              <w:szCs w:val="28"/>
            </w:rPr>
            <w:fldChar w:fldCharType="begin"/>
          </w:r>
          <w:r>
            <w:rPr>
              <w:sz w:val="24"/>
              <w:szCs w:val="28"/>
            </w:rPr>
            <w:instrText xml:space="preserve"> PAGEREF _Toc30149 \h </w:instrText>
          </w:r>
          <w:r>
            <w:rPr>
              <w:sz w:val="24"/>
              <w:szCs w:val="28"/>
            </w:rPr>
            <w:fldChar w:fldCharType="separate"/>
          </w:r>
          <w:r>
            <w:rPr>
              <w:sz w:val="24"/>
              <w:szCs w:val="28"/>
            </w:rPr>
            <w:t>5</w:t>
          </w:r>
          <w:r>
            <w:rPr>
              <w:sz w:val="24"/>
              <w:szCs w:val="28"/>
            </w:rPr>
            <w:fldChar w:fldCharType="end"/>
          </w:r>
          <w:r>
            <w:rPr>
              <w:rFonts w:hint="eastAsia"/>
              <w:sz w:val="24"/>
              <w:szCs w:val="96"/>
            </w:rPr>
            <w:fldChar w:fldCharType="end"/>
          </w:r>
        </w:p>
        <w:p>
          <w:pPr>
            <w:pStyle w:val="4"/>
            <w:tabs>
              <w:tab w:val="right" w:leader="dot" w:pos="10772"/>
            </w:tabs>
            <w:rPr>
              <w:sz w:val="24"/>
              <w:szCs w:val="28"/>
            </w:rPr>
          </w:pPr>
          <w:r>
            <w:rPr>
              <w:rFonts w:hint="eastAsia"/>
              <w:sz w:val="24"/>
              <w:szCs w:val="96"/>
            </w:rPr>
            <w:fldChar w:fldCharType="begin"/>
          </w:r>
          <w:r>
            <w:rPr>
              <w:rFonts w:hint="eastAsia"/>
              <w:sz w:val="24"/>
              <w:szCs w:val="96"/>
            </w:rPr>
            <w:instrText xml:space="preserve"> HYPERLINK \l _Toc10614 </w:instrText>
          </w:r>
          <w:r>
            <w:rPr>
              <w:rFonts w:hint="eastAsia"/>
              <w:sz w:val="24"/>
              <w:szCs w:val="96"/>
            </w:rPr>
            <w:fldChar w:fldCharType="separate"/>
          </w:r>
          <w:r>
            <w:rPr>
              <w:rFonts w:hint="eastAsia"/>
              <w:sz w:val="24"/>
              <w:szCs w:val="36"/>
              <w:lang w:val="en-US" w:eastAsia="zh-CN"/>
            </w:rPr>
            <w:t>四、</w:t>
          </w:r>
          <w:r>
            <w:rPr>
              <w:sz w:val="24"/>
              <w:szCs w:val="36"/>
            </w:rPr>
            <w:t>Modbus单线圈写命令--置位</w:t>
          </w:r>
          <w:r>
            <w:rPr>
              <w:sz w:val="24"/>
              <w:szCs w:val="28"/>
            </w:rPr>
            <w:tab/>
          </w:r>
          <w:r>
            <w:rPr>
              <w:sz w:val="24"/>
              <w:szCs w:val="28"/>
            </w:rPr>
            <w:fldChar w:fldCharType="begin"/>
          </w:r>
          <w:r>
            <w:rPr>
              <w:sz w:val="24"/>
              <w:szCs w:val="28"/>
            </w:rPr>
            <w:instrText xml:space="preserve"> PAGEREF _Toc10614 \h </w:instrText>
          </w:r>
          <w:r>
            <w:rPr>
              <w:sz w:val="24"/>
              <w:szCs w:val="28"/>
            </w:rPr>
            <w:fldChar w:fldCharType="separate"/>
          </w:r>
          <w:r>
            <w:rPr>
              <w:sz w:val="24"/>
              <w:szCs w:val="28"/>
            </w:rPr>
            <w:t>6</w:t>
          </w:r>
          <w:r>
            <w:rPr>
              <w:sz w:val="24"/>
              <w:szCs w:val="28"/>
            </w:rPr>
            <w:fldChar w:fldCharType="end"/>
          </w:r>
          <w:r>
            <w:rPr>
              <w:rFonts w:hint="eastAsia"/>
              <w:sz w:val="24"/>
              <w:szCs w:val="96"/>
            </w:rPr>
            <w:fldChar w:fldCharType="end"/>
          </w:r>
        </w:p>
        <w:p>
          <w:pPr>
            <w:pStyle w:val="4"/>
            <w:tabs>
              <w:tab w:val="right" w:leader="dot" w:pos="10772"/>
            </w:tabs>
            <w:rPr>
              <w:sz w:val="24"/>
              <w:szCs w:val="28"/>
            </w:rPr>
          </w:pPr>
          <w:r>
            <w:rPr>
              <w:rFonts w:hint="eastAsia"/>
              <w:sz w:val="24"/>
              <w:szCs w:val="96"/>
            </w:rPr>
            <w:fldChar w:fldCharType="begin"/>
          </w:r>
          <w:r>
            <w:rPr>
              <w:rFonts w:hint="eastAsia"/>
              <w:sz w:val="24"/>
              <w:szCs w:val="96"/>
            </w:rPr>
            <w:instrText xml:space="preserve"> HYPERLINK \l _Toc4600 </w:instrText>
          </w:r>
          <w:r>
            <w:rPr>
              <w:rFonts w:hint="eastAsia"/>
              <w:sz w:val="24"/>
              <w:szCs w:val="96"/>
            </w:rPr>
            <w:fldChar w:fldCharType="separate"/>
          </w:r>
          <w:r>
            <w:rPr>
              <w:rFonts w:hint="eastAsia"/>
              <w:sz w:val="24"/>
              <w:szCs w:val="36"/>
              <w:lang w:val="en-US" w:eastAsia="zh-CN"/>
            </w:rPr>
            <w:t>五、</w:t>
          </w:r>
          <w:r>
            <w:rPr>
              <w:sz w:val="24"/>
              <w:szCs w:val="36"/>
            </w:rPr>
            <w:t>Modbus 单线圈写命令之应答命令</w:t>
          </w:r>
          <w:r>
            <w:rPr>
              <w:sz w:val="24"/>
              <w:szCs w:val="28"/>
            </w:rPr>
            <w:tab/>
          </w:r>
          <w:r>
            <w:rPr>
              <w:sz w:val="24"/>
              <w:szCs w:val="28"/>
            </w:rPr>
            <w:fldChar w:fldCharType="begin"/>
          </w:r>
          <w:r>
            <w:rPr>
              <w:sz w:val="24"/>
              <w:szCs w:val="28"/>
            </w:rPr>
            <w:instrText xml:space="preserve"> PAGEREF _Toc4600 \h </w:instrText>
          </w:r>
          <w:r>
            <w:rPr>
              <w:sz w:val="24"/>
              <w:szCs w:val="28"/>
            </w:rPr>
            <w:fldChar w:fldCharType="separate"/>
          </w:r>
          <w:r>
            <w:rPr>
              <w:sz w:val="24"/>
              <w:szCs w:val="28"/>
            </w:rPr>
            <w:t>6</w:t>
          </w:r>
          <w:r>
            <w:rPr>
              <w:sz w:val="24"/>
              <w:szCs w:val="28"/>
            </w:rPr>
            <w:fldChar w:fldCharType="end"/>
          </w:r>
          <w:r>
            <w:rPr>
              <w:rFonts w:hint="eastAsia"/>
              <w:sz w:val="24"/>
              <w:szCs w:val="96"/>
            </w:rPr>
            <w:fldChar w:fldCharType="end"/>
          </w:r>
        </w:p>
        <w:p>
          <w:pPr>
            <w:pStyle w:val="5"/>
            <w:tabs>
              <w:tab w:val="right" w:leader="dot" w:pos="10772"/>
            </w:tabs>
            <w:rPr>
              <w:sz w:val="24"/>
              <w:szCs w:val="28"/>
            </w:rPr>
          </w:pPr>
          <w:r>
            <w:rPr>
              <w:rFonts w:hint="eastAsia"/>
              <w:sz w:val="24"/>
              <w:szCs w:val="96"/>
            </w:rPr>
            <w:fldChar w:fldCharType="begin"/>
          </w:r>
          <w:r>
            <w:rPr>
              <w:rFonts w:hint="eastAsia"/>
              <w:sz w:val="24"/>
              <w:szCs w:val="96"/>
            </w:rPr>
            <w:instrText xml:space="preserve"> HYPERLINK \l _Toc31069 </w:instrText>
          </w:r>
          <w:r>
            <w:rPr>
              <w:rFonts w:hint="eastAsia"/>
              <w:sz w:val="24"/>
              <w:szCs w:val="96"/>
            </w:rPr>
            <w:fldChar w:fldCharType="separate"/>
          </w:r>
          <w:r>
            <w:rPr>
              <w:sz w:val="24"/>
              <w:szCs w:val="36"/>
            </w:rPr>
            <w:t>Step1，在自定义编辑器的底部，执行【添加】命令新增一个空白命令。</w:t>
          </w:r>
          <w:r>
            <w:rPr>
              <w:sz w:val="24"/>
              <w:szCs w:val="28"/>
            </w:rPr>
            <w:tab/>
          </w:r>
          <w:r>
            <w:rPr>
              <w:sz w:val="24"/>
              <w:szCs w:val="28"/>
            </w:rPr>
            <w:fldChar w:fldCharType="begin"/>
          </w:r>
          <w:r>
            <w:rPr>
              <w:sz w:val="24"/>
              <w:szCs w:val="28"/>
            </w:rPr>
            <w:instrText xml:space="preserve"> PAGEREF _Toc31069 \h </w:instrText>
          </w:r>
          <w:r>
            <w:rPr>
              <w:sz w:val="24"/>
              <w:szCs w:val="28"/>
            </w:rPr>
            <w:fldChar w:fldCharType="separate"/>
          </w:r>
          <w:r>
            <w:rPr>
              <w:sz w:val="24"/>
              <w:szCs w:val="28"/>
            </w:rPr>
            <w:t>6</w:t>
          </w:r>
          <w:r>
            <w:rPr>
              <w:sz w:val="24"/>
              <w:szCs w:val="28"/>
            </w:rPr>
            <w:fldChar w:fldCharType="end"/>
          </w:r>
          <w:r>
            <w:rPr>
              <w:rFonts w:hint="eastAsia"/>
              <w:sz w:val="24"/>
              <w:szCs w:val="96"/>
            </w:rPr>
            <w:fldChar w:fldCharType="end"/>
          </w:r>
        </w:p>
        <w:p>
          <w:pPr>
            <w:pStyle w:val="5"/>
            <w:tabs>
              <w:tab w:val="right" w:leader="dot" w:pos="10772"/>
            </w:tabs>
            <w:rPr>
              <w:sz w:val="24"/>
              <w:szCs w:val="28"/>
            </w:rPr>
          </w:pPr>
          <w:r>
            <w:rPr>
              <w:rFonts w:hint="eastAsia"/>
              <w:sz w:val="24"/>
              <w:szCs w:val="96"/>
            </w:rPr>
            <w:fldChar w:fldCharType="begin"/>
          </w:r>
          <w:r>
            <w:rPr>
              <w:rFonts w:hint="eastAsia"/>
              <w:sz w:val="24"/>
              <w:szCs w:val="96"/>
            </w:rPr>
            <w:instrText xml:space="preserve"> HYPERLINK \l _Toc7519 </w:instrText>
          </w:r>
          <w:r>
            <w:rPr>
              <w:rFonts w:hint="eastAsia"/>
              <w:sz w:val="24"/>
              <w:szCs w:val="96"/>
            </w:rPr>
            <w:fldChar w:fldCharType="separate"/>
          </w:r>
          <w:r>
            <w:rPr>
              <w:sz w:val="24"/>
              <w:szCs w:val="36"/>
            </w:rPr>
            <w:t>Step2，校验设置--指定校验类型和参与计算校验码的字段</w:t>
          </w:r>
          <w:r>
            <w:rPr>
              <w:sz w:val="24"/>
              <w:szCs w:val="28"/>
            </w:rPr>
            <w:tab/>
          </w:r>
          <w:r>
            <w:rPr>
              <w:sz w:val="24"/>
              <w:szCs w:val="28"/>
            </w:rPr>
            <w:fldChar w:fldCharType="begin"/>
          </w:r>
          <w:r>
            <w:rPr>
              <w:sz w:val="24"/>
              <w:szCs w:val="28"/>
            </w:rPr>
            <w:instrText xml:space="preserve"> PAGEREF _Toc7519 \h </w:instrText>
          </w:r>
          <w:r>
            <w:rPr>
              <w:sz w:val="24"/>
              <w:szCs w:val="28"/>
            </w:rPr>
            <w:fldChar w:fldCharType="separate"/>
          </w:r>
          <w:r>
            <w:rPr>
              <w:sz w:val="24"/>
              <w:szCs w:val="28"/>
            </w:rPr>
            <w:t>6</w:t>
          </w:r>
          <w:r>
            <w:rPr>
              <w:sz w:val="24"/>
              <w:szCs w:val="28"/>
            </w:rPr>
            <w:fldChar w:fldCharType="end"/>
          </w:r>
          <w:r>
            <w:rPr>
              <w:rFonts w:hint="eastAsia"/>
              <w:sz w:val="24"/>
              <w:szCs w:val="96"/>
            </w:rPr>
            <w:fldChar w:fldCharType="end"/>
          </w:r>
        </w:p>
        <w:p>
          <w:pPr>
            <w:pStyle w:val="5"/>
            <w:tabs>
              <w:tab w:val="right" w:leader="dot" w:pos="10772"/>
            </w:tabs>
            <w:rPr>
              <w:sz w:val="24"/>
              <w:szCs w:val="28"/>
            </w:rPr>
          </w:pPr>
          <w:r>
            <w:rPr>
              <w:rFonts w:hint="eastAsia"/>
              <w:sz w:val="24"/>
              <w:szCs w:val="96"/>
            </w:rPr>
            <w:fldChar w:fldCharType="begin"/>
          </w:r>
          <w:r>
            <w:rPr>
              <w:rFonts w:hint="eastAsia"/>
              <w:sz w:val="24"/>
              <w:szCs w:val="96"/>
            </w:rPr>
            <w:instrText xml:space="preserve"> HYPERLINK \l _Toc11255 </w:instrText>
          </w:r>
          <w:r>
            <w:rPr>
              <w:rFonts w:hint="eastAsia"/>
              <w:sz w:val="24"/>
              <w:szCs w:val="96"/>
            </w:rPr>
            <w:fldChar w:fldCharType="separate"/>
          </w:r>
          <w:r>
            <w:rPr>
              <w:sz w:val="24"/>
              <w:szCs w:val="36"/>
            </w:rPr>
            <w:t>Step3，部件设置--指定发送命令携带的数据来自哪个地址</w:t>
          </w:r>
          <w:r>
            <w:rPr>
              <w:sz w:val="24"/>
              <w:szCs w:val="28"/>
            </w:rPr>
            <w:tab/>
          </w:r>
          <w:r>
            <w:rPr>
              <w:sz w:val="24"/>
              <w:szCs w:val="28"/>
            </w:rPr>
            <w:fldChar w:fldCharType="begin"/>
          </w:r>
          <w:r>
            <w:rPr>
              <w:sz w:val="24"/>
              <w:szCs w:val="28"/>
            </w:rPr>
            <w:instrText xml:space="preserve"> PAGEREF _Toc11255 \h </w:instrText>
          </w:r>
          <w:r>
            <w:rPr>
              <w:sz w:val="24"/>
              <w:szCs w:val="28"/>
            </w:rPr>
            <w:fldChar w:fldCharType="separate"/>
          </w:r>
          <w:r>
            <w:rPr>
              <w:sz w:val="24"/>
              <w:szCs w:val="28"/>
            </w:rPr>
            <w:t>7</w:t>
          </w:r>
          <w:r>
            <w:rPr>
              <w:sz w:val="24"/>
              <w:szCs w:val="28"/>
            </w:rPr>
            <w:fldChar w:fldCharType="end"/>
          </w:r>
          <w:r>
            <w:rPr>
              <w:rFonts w:hint="eastAsia"/>
              <w:sz w:val="24"/>
              <w:szCs w:val="96"/>
            </w:rPr>
            <w:fldChar w:fldCharType="end"/>
          </w:r>
        </w:p>
        <w:p>
          <w:pPr>
            <w:pStyle w:val="5"/>
            <w:tabs>
              <w:tab w:val="right" w:leader="dot" w:pos="10772"/>
            </w:tabs>
            <w:rPr>
              <w:sz w:val="24"/>
              <w:szCs w:val="28"/>
            </w:rPr>
          </w:pPr>
          <w:r>
            <w:rPr>
              <w:rFonts w:hint="eastAsia"/>
              <w:sz w:val="24"/>
              <w:szCs w:val="96"/>
            </w:rPr>
            <w:fldChar w:fldCharType="begin"/>
          </w:r>
          <w:r>
            <w:rPr>
              <w:rFonts w:hint="eastAsia"/>
              <w:sz w:val="24"/>
              <w:szCs w:val="96"/>
            </w:rPr>
            <w:instrText xml:space="preserve"> HYPERLINK \l _Toc13507 </w:instrText>
          </w:r>
          <w:r>
            <w:rPr>
              <w:rFonts w:hint="eastAsia"/>
              <w:sz w:val="24"/>
              <w:szCs w:val="96"/>
            </w:rPr>
            <w:fldChar w:fldCharType="separate"/>
          </w:r>
          <w:r>
            <w:rPr>
              <w:sz w:val="24"/>
              <w:szCs w:val="36"/>
            </w:rPr>
            <w:t>Step4，数据设置---指定命令携带数据插入到命令中的位置</w:t>
          </w:r>
          <w:r>
            <w:rPr>
              <w:sz w:val="24"/>
              <w:szCs w:val="28"/>
            </w:rPr>
            <w:tab/>
          </w:r>
          <w:r>
            <w:rPr>
              <w:sz w:val="24"/>
              <w:szCs w:val="28"/>
            </w:rPr>
            <w:fldChar w:fldCharType="begin"/>
          </w:r>
          <w:r>
            <w:rPr>
              <w:sz w:val="24"/>
              <w:szCs w:val="28"/>
            </w:rPr>
            <w:instrText xml:space="preserve"> PAGEREF _Toc13507 \h </w:instrText>
          </w:r>
          <w:r>
            <w:rPr>
              <w:sz w:val="24"/>
              <w:szCs w:val="28"/>
            </w:rPr>
            <w:fldChar w:fldCharType="separate"/>
          </w:r>
          <w:r>
            <w:rPr>
              <w:sz w:val="24"/>
              <w:szCs w:val="28"/>
            </w:rPr>
            <w:t>7</w:t>
          </w:r>
          <w:r>
            <w:rPr>
              <w:sz w:val="24"/>
              <w:szCs w:val="28"/>
            </w:rPr>
            <w:fldChar w:fldCharType="end"/>
          </w:r>
          <w:r>
            <w:rPr>
              <w:rFonts w:hint="eastAsia"/>
              <w:sz w:val="24"/>
              <w:szCs w:val="96"/>
            </w:rPr>
            <w:fldChar w:fldCharType="end"/>
          </w:r>
        </w:p>
        <w:p>
          <w:pPr>
            <w:pStyle w:val="5"/>
            <w:tabs>
              <w:tab w:val="right" w:leader="dot" w:pos="10772"/>
            </w:tabs>
            <w:rPr>
              <w:sz w:val="24"/>
              <w:szCs w:val="28"/>
            </w:rPr>
          </w:pPr>
          <w:r>
            <w:rPr>
              <w:rFonts w:hint="eastAsia"/>
              <w:sz w:val="24"/>
              <w:szCs w:val="96"/>
            </w:rPr>
            <w:fldChar w:fldCharType="begin"/>
          </w:r>
          <w:r>
            <w:rPr>
              <w:rFonts w:hint="eastAsia"/>
              <w:sz w:val="24"/>
              <w:szCs w:val="96"/>
            </w:rPr>
            <w:instrText xml:space="preserve"> HYPERLINK \l _Toc20305 </w:instrText>
          </w:r>
          <w:r>
            <w:rPr>
              <w:rFonts w:hint="eastAsia"/>
              <w:sz w:val="24"/>
              <w:szCs w:val="96"/>
            </w:rPr>
            <w:fldChar w:fldCharType="separate"/>
          </w:r>
          <w:r>
            <w:rPr>
              <w:sz w:val="24"/>
              <w:szCs w:val="36"/>
            </w:rPr>
            <w:t>Step5，指令属性—设置返回命令的长度</w:t>
          </w:r>
          <w:r>
            <w:rPr>
              <w:sz w:val="24"/>
              <w:szCs w:val="28"/>
            </w:rPr>
            <w:tab/>
          </w:r>
          <w:r>
            <w:rPr>
              <w:sz w:val="24"/>
              <w:szCs w:val="28"/>
            </w:rPr>
            <w:fldChar w:fldCharType="begin"/>
          </w:r>
          <w:r>
            <w:rPr>
              <w:sz w:val="24"/>
              <w:szCs w:val="28"/>
            </w:rPr>
            <w:instrText xml:space="preserve"> PAGEREF _Toc20305 \h </w:instrText>
          </w:r>
          <w:r>
            <w:rPr>
              <w:sz w:val="24"/>
              <w:szCs w:val="28"/>
            </w:rPr>
            <w:fldChar w:fldCharType="separate"/>
          </w:r>
          <w:r>
            <w:rPr>
              <w:sz w:val="24"/>
              <w:szCs w:val="28"/>
            </w:rPr>
            <w:t>8</w:t>
          </w:r>
          <w:r>
            <w:rPr>
              <w:sz w:val="24"/>
              <w:szCs w:val="28"/>
            </w:rPr>
            <w:fldChar w:fldCharType="end"/>
          </w:r>
          <w:r>
            <w:rPr>
              <w:rFonts w:hint="eastAsia"/>
              <w:sz w:val="24"/>
              <w:szCs w:val="96"/>
            </w:rPr>
            <w:fldChar w:fldCharType="end"/>
          </w:r>
        </w:p>
        <w:p>
          <w:pPr>
            <w:pStyle w:val="4"/>
            <w:tabs>
              <w:tab w:val="right" w:leader="dot" w:pos="10772"/>
            </w:tabs>
            <w:rPr>
              <w:sz w:val="24"/>
              <w:szCs w:val="28"/>
            </w:rPr>
          </w:pPr>
          <w:r>
            <w:rPr>
              <w:rFonts w:hint="eastAsia"/>
              <w:sz w:val="24"/>
              <w:szCs w:val="96"/>
            </w:rPr>
            <w:fldChar w:fldCharType="begin"/>
          </w:r>
          <w:r>
            <w:rPr>
              <w:rFonts w:hint="eastAsia"/>
              <w:sz w:val="24"/>
              <w:szCs w:val="96"/>
            </w:rPr>
            <w:instrText xml:space="preserve"> HYPERLINK \l _Toc10435 </w:instrText>
          </w:r>
          <w:r>
            <w:rPr>
              <w:rFonts w:hint="eastAsia"/>
              <w:sz w:val="24"/>
              <w:szCs w:val="96"/>
            </w:rPr>
            <w:fldChar w:fldCharType="separate"/>
          </w:r>
          <w:r>
            <w:rPr>
              <w:rFonts w:hint="eastAsia"/>
              <w:sz w:val="24"/>
              <w:szCs w:val="36"/>
              <w:lang w:val="en-US" w:eastAsia="zh-CN"/>
            </w:rPr>
            <w:t>六、</w:t>
          </w:r>
          <w:r>
            <w:rPr>
              <w:sz w:val="24"/>
              <w:szCs w:val="36"/>
            </w:rPr>
            <w:t>Modbus寄存器读命令</w:t>
          </w:r>
          <w:r>
            <w:rPr>
              <w:sz w:val="24"/>
              <w:szCs w:val="28"/>
            </w:rPr>
            <w:tab/>
          </w:r>
          <w:r>
            <w:rPr>
              <w:sz w:val="24"/>
              <w:szCs w:val="28"/>
            </w:rPr>
            <w:fldChar w:fldCharType="begin"/>
          </w:r>
          <w:r>
            <w:rPr>
              <w:sz w:val="24"/>
              <w:szCs w:val="28"/>
            </w:rPr>
            <w:instrText xml:space="preserve"> PAGEREF _Toc10435 \h </w:instrText>
          </w:r>
          <w:r>
            <w:rPr>
              <w:sz w:val="24"/>
              <w:szCs w:val="28"/>
            </w:rPr>
            <w:fldChar w:fldCharType="separate"/>
          </w:r>
          <w:r>
            <w:rPr>
              <w:sz w:val="24"/>
              <w:szCs w:val="28"/>
            </w:rPr>
            <w:t>8</w:t>
          </w:r>
          <w:r>
            <w:rPr>
              <w:sz w:val="24"/>
              <w:szCs w:val="28"/>
            </w:rPr>
            <w:fldChar w:fldCharType="end"/>
          </w:r>
          <w:r>
            <w:rPr>
              <w:rFonts w:hint="eastAsia"/>
              <w:sz w:val="24"/>
              <w:szCs w:val="96"/>
            </w:rPr>
            <w:fldChar w:fldCharType="end"/>
          </w:r>
        </w:p>
        <w:p>
          <w:pPr>
            <w:pStyle w:val="4"/>
            <w:tabs>
              <w:tab w:val="right" w:leader="dot" w:pos="10772"/>
            </w:tabs>
            <w:rPr>
              <w:sz w:val="24"/>
              <w:szCs w:val="28"/>
            </w:rPr>
          </w:pPr>
          <w:r>
            <w:rPr>
              <w:rFonts w:hint="eastAsia"/>
              <w:sz w:val="24"/>
              <w:szCs w:val="96"/>
            </w:rPr>
            <w:fldChar w:fldCharType="begin"/>
          </w:r>
          <w:r>
            <w:rPr>
              <w:rFonts w:hint="eastAsia"/>
              <w:sz w:val="24"/>
              <w:szCs w:val="96"/>
            </w:rPr>
            <w:instrText xml:space="preserve"> HYPERLINK \l _Toc2377 </w:instrText>
          </w:r>
          <w:r>
            <w:rPr>
              <w:rFonts w:hint="eastAsia"/>
              <w:sz w:val="24"/>
              <w:szCs w:val="96"/>
            </w:rPr>
            <w:fldChar w:fldCharType="separate"/>
          </w:r>
          <w:r>
            <w:rPr>
              <w:rFonts w:hint="eastAsia"/>
              <w:sz w:val="24"/>
              <w:szCs w:val="36"/>
              <w:lang w:val="en-US" w:eastAsia="zh-CN"/>
            </w:rPr>
            <w:t>七、</w:t>
          </w:r>
          <w:r>
            <w:rPr>
              <w:sz w:val="24"/>
              <w:szCs w:val="36"/>
            </w:rPr>
            <w:t>Modbus寄存器读命令的返回命令</w:t>
          </w:r>
          <w:r>
            <w:rPr>
              <w:sz w:val="24"/>
              <w:szCs w:val="28"/>
            </w:rPr>
            <w:tab/>
          </w:r>
          <w:r>
            <w:rPr>
              <w:sz w:val="24"/>
              <w:szCs w:val="28"/>
            </w:rPr>
            <w:fldChar w:fldCharType="begin"/>
          </w:r>
          <w:r>
            <w:rPr>
              <w:sz w:val="24"/>
              <w:szCs w:val="28"/>
            </w:rPr>
            <w:instrText xml:space="preserve"> PAGEREF _Toc2377 \h </w:instrText>
          </w:r>
          <w:r>
            <w:rPr>
              <w:sz w:val="24"/>
              <w:szCs w:val="28"/>
            </w:rPr>
            <w:fldChar w:fldCharType="separate"/>
          </w:r>
          <w:r>
            <w:rPr>
              <w:sz w:val="24"/>
              <w:szCs w:val="28"/>
            </w:rPr>
            <w:t>8</w:t>
          </w:r>
          <w:r>
            <w:rPr>
              <w:sz w:val="24"/>
              <w:szCs w:val="28"/>
            </w:rPr>
            <w:fldChar w:fldCharType="end"/>
          </w:r>
          <w:r>
            <w:rPr>
              <w:rFonts w:hint="eastAsia"/>
              <w:sz w:val="24"/>
              <w:szCs w:val="96"/>
            </w:rPr>
            <w:fldChar w:fldCharType="end"/>
          </w:r>
        </w:p>
        <w:p>
          <w:pPr>
            <w:pStyle w:val="5"/>
            <w:tabs>
              <w:tab w:val="right" w:leader="dot" w:pos="10772"/>
            </w:tabs>
            <w:rPr>
              <w:sz w:val="24"/>
              <w:szCs w:val="28"/>
            </w:rPr>
          </w:pPr>
          <w:r>
            <w:rPr>
              <w:rFonts w:hint="eastAsia"/>
              <w:sz w:val="24"/>
              <w:szCs w:val="96"/>
            </w:rPr>
            <w:fldChar w:fldCharType="begin"/>
          </w:r>
          <w:r>
            <w:rPr>
              <w:rFonts w:hint="eastAsia"/>
              <w:sz w:val="24"/>
              <w:szCs w:val="96"/>
            </w:rPr>
            <w:instrText xml:space="preserve"> HYPERLINK \l _Toc10391 </w:instrText>
          </w:r>
          <w:r>
            <w:rPr>
              <w:rFonts w:hint="eastAsia"/>
              <w:sz w:val="24"/>
              <w:szCs w:val="96"/>
            </w:rPr>
            <w:fldChar w:fldCharType="separate"/>
          </w:r>
          <w:r>
            <w:rPr>
              <w:sz w:val="24"/>
              <w:szCs w:val="36"/>
            </w:rPr>
            <w:t>Step1，将命令(5)中字段【1-4】填入到输入区，字段【5】为校验码不需要输入，由HMI自动产生。</w:t>
          </w:r>
          <w:r>
            <w:rPr>
              <w:sz w:val="24"/>
              <w:szCs w:val="28"/>
            </w:rPr>
            <w:tab/>
          </w:r>
          <w:r>
            <w:rPr>
              <w:sz w:val="24"/>
              <w:szCs w:val="28"/>
            </w:rPr>
            <w:fldChar w:fldCharType="begin"/>
          </w:r>
          <w:r>
            <w:rPr>
              <w:sz w:val="24"/>
              <w:szCs w:val="28"/>
            </w:rPr>
            <w:instrText xml:space="preserve"> PAGEREF _Toc10391 \h </w:instrText>
          </w:r>
          <w:r>
            <w:rPr>
              <w:sz w:val="24"/>
              <w:szCs w:val="28"/>
            </w:rPr>
            <w:fldChar w:fldCharType="separate"/>
          </w:r>
          <w:r>
            <w:rPr>
              <w:sz w:val="24"/>
              <w:szCs w:val="28"/>
            </w:rPr>
            <w:t>9</w:t>
          </w:r>
          <w:r>
            <w:rPr>
              <w:sz w:val="24"/>
              <w:szCs w:val="28"/>
            </w:rPr>
            <w:fldChar w:fldCharType="end"/>
          </w:r>
          <w:r>
            <w:rPr>
              <w:rFonts w:hint="eastAsia"/>
              <w:sz w:val="24"/>
              <w:szCs w:val="96"/>
            </w:rPr>
            <w:fldChar w:fldCharType="end"/>
          </w:r>
        </w:p>
        <w:p>
          <w:pPr>
            <w:pStyle w:val="5"/>
            <w:tabs>
              <w:tab w:val="right" w:leader="dot" w:pos="10772"/>
            </w:tabs>
            <w:rPr>
              <w:sz w:val="24"/>
              <w:szCs w:val="28"/>
            </w:rPr>
          </w:pPr>
          <w:r>
            <w:rPr>
              <w:rFonts w:hint="eastAsia"/>
              <w:sz w:val="24"/>
              <w:szCs w:val="96"/>
            </w:rPr>
            <w:fldChar w:fldCharType="begin"/>
          </w:r>
          <w:r>
            <w:rPr>
              <w:rFonts w:hint="eastAsia"/>
              <w:sz w:val="24"/>
              <w:szCs w:val="96"/>
            </w:rPr>
            <w:instrText xml:space="preserve"> HYPERLINK \l _Toc12736 </w:instrText>
          </w:r>
          <w:r>
            <w:rPr>
              <w:rFonts w:hint="eastAsia"/>
              <w:sz w:val="24"/>
              <w:szCs w:val="96"/>
            </w:rPr>
            <w:fldChar w:fldCharType="separate"/>
          </w:r>
          <w:r>
            <w:rPr>
              <w:sz w:val="24"/>
              <w:szCs w:val="36"/>
            </w:rPr>
            <w:t>Step2，校验设置—为发送命令、应答命令选择校验类型。</w:t>
          </w:r>
          <w:r>
            <w:rPr>
              <w:sz w:val="24"/>
              <w:szCs w:val="28"/>
            </w:rPr>
            <w:tab/>
          </w:r>
          <w:r>
            <w:rPr>
              <w:sz w:val="24"/>
              <w:szCs w:val="28"/>
            </w:rPr>
            <w:fldChar w:fldCharType="begin"/>
          </w:r>
          <w:r>
            <w:rPr>
              <w:sz w:val="24"/>
              <w:szCs w:val="28"/>
            </w:rPr>
            <w:instrText xml:space="preserve"> PAGEREF _Toc12736 \h </w:instrText>
          </w:r>
          <w:r>
            <w:rPr>
              <w:sz w:val="24"/>
              <w:szCs w:val="28"/>
            </w:rPr>
            <w:fldChar w:fldCharType="separate"/>
          </w:r>
          <w:r>
            <w:rPr>
              <w:sz w:val="24"/>
              <w:szCs w:val="28"/>
            </w:rPr>
            <w:t>9</w:t>
          </w:r>
          <w:r>
            <w:rPr>
              <w:sz w:val="24"/>
              <w:szCs w:val="28"/>
            </w:rPr>
            <w:fldChar w:fldCharType="end"/>
          </w:r>
          <w:r>
            <w:rPr>
              <w:rFonts w:hint="eastAsia"/>
              <w:sz w:val="24"/>
              <w:szCs w:val="96"/>
            </w:rPr>
            <w:fldChar w:fldCharType="end"/>
          </w:r>
        </w:p>
        <w:p>
          <w:pPr>
            <w:pStyle w:val="5"/>
            <w:tabs>
              <w:tab w:val="right" w:leader="dot" w:pos="10772"/>
            </w:tabs>
            <w:rPr>
              <w:sz w:val="24"/>
              <w:szCs w:val="28"/>
            </w:rPr>
          </w:pPr>
          <w:r>
            <w:rPr>
              <w:rFonts w:hint="eastAsia"/>
              <w:sz w:val="24"/>
              <w:szCs w:val="96"/>
            </w:rPr>
            <w:fldChar w:fldCharType="begin"/>
          </w:r>
          <w:r>
            <w:rPr>
              <w:rFonts w:hint="eastAsia"/>
              <w:sz w:val="24"/>
              <w:szCs w:val="96"/>
            </w:rPr>
            <w:instrText xml:space="preserve"> HYPERLINK \l _Toc9209 </w:instrText>
          </w:r>
          <w:r>
            <w:rPr>
              <w:rFonts w:hint="eastAsia"/>
              <w:sz w:val="24"/>
              <w:szCs w:val="96"/>
            </w:rPr>
            <w:fldChar w:fldCharType="separate"/>
          </w:r>
          <w:r>
            <w:rPr>
              <w:sz w:val="24"/>
              <w:szCs w:val="36"/>
            </w:rPr>
            <w:t>Step3，部件设置---为写字寄存器应答命令中的数据设置目标地址</w:t>
          </w:r>
          <w:r>
            <w:rPr>
              <w:sz w:val="24"/>
              <w:szCs w:val="28"/>
            </w:rPr>
            <w:tab/>
          </w:r>
          <w:r>
            <w:rPr>
              <w:sz w:val="24"/>
              <w:szCs w:val="28"/>
            </w:rPr>
            <w:fldChar w:fldCharType="begin"/>
          </w:r>
          <w:r>
            <w:rPr>
              <w:sz w:val="24"/>
              <w:szCs w:val="28"/>
            </w:rPr>
            <w:instrText xml:space="preserve"> PAGEREF _Toc9209 \h </w:instrText>
          </w:r>
          <w:r>
            <w:rPr>
              <w:sz w:val="24"/>
              <w:szCs w:val="28"/>
            </w:rPr>
            <w:fldChar w:fldCharType="separate"/>
          </w:r>
          <w:r>
            <w:rPr>
              <w:sz w:val="24"/>
              <w:szCs w:val="28"/>
            </w:rPr>
            <w:t>10</w:t>
          </w:r>
          <w:r>
            <w:rPr>
              <w:sz w:val="24"/>
              <w:szCs w:val="28"/>
            </w:rPr>
            <w:fldChar w:fldCharType="end"/>
          </w:r>
          <w:r>
            <w:rPr>
              <w:rFonts w:hint="eastAsia"/>
              <w:sz w:val="24"/>
              <w:szCs w:val="96"/>
            </w:rPr>
            <w:fldChar w:fldCharType="end"/>
          </w:r>
        </w:p>
        <w:p>
          <w:pPr>
            <w:pStyle w:val="5"/>
            <w:tabs>
              <w:tab w:val="right" w:leader="dot" w:pos="10772"/>
            </w:tabs>
            <w:rPr>
              <w:sz w:val="24"/>
              <w:szCs w:val="28"/>
            </w:rPr>
          </w:pPr>
          <w:r>
            <w:rPr>
              <w:rFonts w:hint="eastAsia"/>
              <w:sz w:val="24"/>
              <w:szCs w:val="96"/>
            </w:rPr>
            <w:fldChar w:fldCharType="begin"/>
          </w:r>
          <w:r>
            <w:rPr>
              <w:rFonts w:hint="eastAsia"/>
              <w:sz w:val="24"/>
              <w:szCs w:val="96"/>
            </w:rPr>
            <w:instrText xml:space="preserve"> HYPERLINK \l _Toc7009 </w:instrText>
          </w:r>
          <w:r>
            <w:rPr>
              <w:rFonts w:hint="eastAsia"/>
              <w:sz w:val="24"/>
              <w:szCs w:val="96"/>
            </w:rPr>
            <w:fldChar w:fldCharType="separate"/>
          </w:r>
          <w:r>
            <w:rPr>
              <w:sz w:val="24"/>
              <w:szCs w:val="36"/>
            </w:rPr>
            <w:t>Step4，数据设置</w:t>
          </w:r>
          <w:r>
            <w:rPr>
              <w:sz w:val="24"/>
              <w:szCs w:val="28"/>
            </w:rPr>
            <w:tab/>
          </w:r>
          <w:r>
            <w:rPr>
              <w:sz w:val="24"/>
              <w:szCs w:val="28"/>
            </w:rPr>
            <w:fldChar w:fldCharType="begin"/>
          </w:r>
          <w:r>
            <w:rPr>
              <w:sz w:val="24"/>
              <w:szCs w:val="28"/>
            </w:rPr>
            <w:instrText xml:space="preserve"> PAGEREF _Toc7009 \h </w:instrText>
          </w:r>
          <w:r>
            <w:rPr>
              <w:sz w:val="24"/>
              <w:szCs w:val="28"/>
            </w:rPr>
            <w:fldChar w:fldCharType="separate"/>
          </w:r>
          <w:r>
            <w:rPr>
              <w:sz w:val="24"/>
              <w:szCs w:val="28"/>
            </w:rPr>
            <w:t>10</w:t>
          </w:r>
          <w:r>
            <w:rPr>
              <w:sz w:val="24"/>
              <w:szCs w:val="28"/>
            </w:rPr>
            <w:fldChar w:fldCharType="end"/>
          </w:r>
          <w:r>
            <w:rPr>
              <w:rFonts w:hint="eastAsia"/>
              <w:sz w:val="24"/>
              <w:szCs w:val="96"/>
            </w:rPr>
            <w:fldChar w:fldCharType="end"/>
          </w:r>
        </w:p>
        <w:p>
          <w:pPr>
            <w:pStyle w:val="5"/>
            <w:tabs>
              <w:tab w:val="right" w:leader="dot" w:pos="10772"/>
            </w:tabs>
            <w:rPr>
              <w:sz w:val="24"/>
              <w:szCs w:val="28"/>
            </w:rPr>
          </w:pPr>
          <w:r>
            <w:rPr>
              <w:rFonts w:hint="eastAsia"/>
              <w:sz w:val="24"/>
              <w:szCs w:val="96"/>
            </w:rPr>
            <w:fldChar w:fldCharType="begin"/>
          </w:r>
          <w:r>
            <w:rPr>
              <w:rFonts w:hint="eastAsia"/>
              <w:sz w:val="24"/>
              <w:szCs w:val="96"/>
            </w:rPr>
            <w:instrText xml:space="preserve"> HYPERLINK \l _Toc9566 </w:instrText>
          </w:r>
          <w:r>
            <w:rPr>
              <w:rFonts w:hint="eastAsia"/>
              <w:sz w:val="24"/>
              <w:szCs w:val="96"/>
            </w:rPr>
            <w:fldChar w:fldCharType="separate"/>
          </w:r>
          <w:r>
            <w:rPr>
              <w:sz w:val="24"/>
              <w:szCs w:val="36"/>
            </w:rPr>
            <w:t>Step5，指令属性---设置返回命令的长度</w:t>
          </w:r>
          <w:r>
            <w:rPr>
              <w:sz w:val="24"/>
              <w:szCs w:val="28"/>
            </w:rPr>
            <w:tab/>
          </w:r>
          <w:r>
            <w:rPr>
              <w:sz w:val="24"/>
              <w:szCs w:val="28"/>
            </w:rPr>
            <w:fldChar w:fldCharType="begin"/>
          </w:r>
          <w:r>
            <w:rPr>
              <w:sz w:val="24"/>
              <w:szCs w:val="28"/>
            </w:rPr>
            <w:instrText xml:space="preserve"> PAGEREF _Toc9566 \h </w:instrText>
          </w:r>
          <w:r>
            <w:rPr>
              <w:sz w:val="24"/>
              <w:szCs w:val="28"/>
            </w:rPr>
            <w:fldChar w:fldCharType="separate"/>
          </w:r>
          <w:r>
            <w:rPr>
              <w:sz w:val="24"/>
              <w:szCs w:val="28"/>
            </w:rPr>
            <w:t>10</w:t>
          </w:r>
          <w:r>
            <w:rPr>
              <w:sz w:val="24"/>
              <w:szCs w:val="28"/>
            </w:rPr>
            <w:fldChar w:fldCharType="end"/>
          </w:r>
          <w:r>
            <w:rPr>
              <w:rFonts w:hint="eastAsia"/>
              <w:sz w:val="24"/>
              <w:szCs w:val="96"/>
            </w:rPr>
            <w:fldChar w:fldCharType="end"/>
          </w:r>
        </w:p>
        <w:p>
          <w:pPr>
            <w:pStyle w:val="4"/>
            <w:tabs>
              <w:tab w:val="right" w:leader="dot" w:pos="10772"/>
            </w:tabs>
            <w:rPr>
              <w:sz w:val="24"/>
              <w:szCs w:val="28"/>
            </w:rPr>
          </w:pPr>
          <w:r>
            <w:rPr>
              <w:rFonts w:hint="eastAsia"/>
              <w:sz w:val="24"/>
              <w:szCs w:val="96"/>
            </w:rPr>
            <w:fldChar w:fldCharType="begin"/>
          </w:r>
          <w:r>
            <w:rPr>
              <w:rFonts w:hint="eastAsia"/>
              <w:sz w:val="24"/>
              <w:szCs w:val="96"/>
            </w:rPr>
            <w:instrText xml:space="preserve"> HYPERLINK \l _Toc26490 </w:instrText>
          </w:r>
          <w:r>
            <w:rPr>
              <w:rFonts w:hint="eastAsia"/>
              <w:sz w:val="24"/>
              <w:szCs w:val="96"/>
            </w:rPr>
            <w:fldChar w:fldCharType="separate"/>
          </w:r>
          <w:r>
            <w:rPr>
              <w:rFonts w:hint="eastAsia"/>
              <w:sz w:val="24"/>
              <w:szCs w:val="36"/>
              <w:lang w:val="en-US" w:eastAsia="zh-CN"/>
            </w:rPr>
            <w:t>八、</w:t>
          </w:r>
          <w:r>
            <w:rPr>
              <w:sz w:val="24"/>
              <w:szCs w:val="36"/>
            </w:rPr>
            <w:t>Modbus字寄存器写命令</w:t>
          </w:r>
          <w:r>
            <w:rPr>
              <w:sz w:val="24"/>
              <w:szCs w:val="28"/>
            </w:rPr>
            <w:tab/>
          </w:r>
          <w:r>
            <w:rPr>
              <w:sz w:val="24"/>
              <w:szCs w:val="28"/>
            </w:rPr>
            <w:fldChar w:fldCharType="begin"/>
          </w:r>
          <w:r>
            <w:rPr>
              <w:sz w:val="24"/>
              <w:szCs w:val="28"/>
            </w:rPr>
            <w:instrText xml:space="preserve"> PAGEREF _Toc26490 \h </w:instrText>
          </w:r>
          <w:r>
            <w:rPr>
              <w:sz w:val="24"/>
              <w:szCs w:val="28"/>
            </w:rPr>
            <w:fldChar w:fldCharType="separate"/>
          </w:r>
          <w:r>
            <w:rPr>
              <w:sz w:val="24"/>
              <w:szCs w:val="28"/>
            </w:rPr>
            <w:t>11</w:t>
          </w:r>
          <w:r>
            <w:rPr>
              <w:sz w:val="24"/>
              <w:szCs w:val="28"/>
            </w:rPr>
            <w:fldChar w:fldCharType="end"/>
          </w:r>
          <w:r>
            <w:rPr>
              <w:rFonts w:hint="eastAsia"/>
              <w:sz w:val="24"/>
              <w:szCs w:val="96"/>
            </w:rPr>
            <w:fldChar w:fldCharType="end"/>
          </w:r>
        </w:p>
        <w:p>
          <w:pPr>
            <w:pStyle w:val="4"/>
            <w:tabs>
              <w:tab w:val="right" w:leader="dot" w:pos="10772"/>
            </w:tabs>
            <w:rPr>
              <w:sz w:val="24"/>
              <w:szCs w:val="28"/>
            </w:rPr>
          </w:pPr>
          <w:r>
            <w:rPr>
              <w:rFonts w:hint="eastAsia"/>
              <w:sz w:val="24"/>
              <w:szCs w:val="96"/>
            </w:rPr>
            <w:fldChar w:fldCharType="begin"/>
          </w:r>
          <w:r>
            <w:rPr>
              <w:rFonts w:hint="eastAsia"/>
              <w:sz w:val="24"/>
              <w:szCs w:val="96"/>
            </w:rPr>
            <w:instrText xml:space="preserve"> HYPERLINK \l _Toc11999 </w:instrText>
          </w:r>
          <w:r>
            <w:rPr>
              <w:rFonts w:hint="eastAsia"/>
              <w:sz w:val="24"/>
              <w:szCs w:val="96"/>
            </w:rPr>
            <w:fldChar w:fldCharType="separate"/>
          </w:r>
          <w:r>
            <w:rPr>
              <w:rFonts w:hint="eastAsia"/>
              <w:sz w:val="24"/>
              <w:szCs w:val="36"/>
              <w:lang w:val="en-US" w:eastAsia="zh-CN"/>
            </w:rPr>
            <w:t>九、</w:t>
          </w:r>
          <w:r>
            <w:rPr>
              <w:sz w:val="24"/>
              <w:szCs w:val="36"/>
            </w:rPr>
            <w:t>Modbus字寄存器写命令应答命令</w:t>
          </w:r>
          <w:r>
            <w:rPr>
              <w:sz w:val="24"/>
              <w:szCs w:val="28"/>
            </w:rPr>
            <w:tab/>
          </w:r>
          <w:r>
            <w:rPr>
              <w:sz w:val="24"/>
              <w:szCs w:val="28"/>
            </w:rPr>
            <w:fldChar w:fldCharType="begin"/>
          </w:r>
          <w:r>
            <w:rPr>
              <w:sz w:val="24"/>
              <w:szCs w:val="28"/>
            </w:rPr>
            <w:instrText xml:space="preserve"> PAGEREF _Toc11999 \h </w:instrText>
          </w:r>
          <w:r>
            <w:rPr>
              <w:sz w:val="24"/>
              <w:szCs w:val="28"/>
            </w:rPr>
            <w:fldChar w:fldCharType="separate"/>
          </w:r>
          <w:r>
            <w:rPr>
              <w:sz w:val="24"/>
              <w:szCs w:val="28"/>
            </w:rPr>
            <w:t>11</w:t>
          </w:r>
          <w:r>
            <w:rPr>
              <w:sz w:val="24"/>
              <w:szCs w:val="28"/>
            </w:rPr>
            <w:fldChar w:fldCharType="end"/>
          </w:r>
          <w:r>
            <w:rPr>
              <w:rFonts w:hint="eastAsia"/>
              <w:sz w:val="24"/>
              <w:szCs w:val="96"/>
            </w:rPr>
            <w:fldChar w:fldCharType="end"/>
          </w:r>
        </w:p>
        <w:p>
          <w:pPr>
            <w:pStyle w:val="5"/>
            <w:tabs>
              <w:tab w:val="right" w:leader="dot" w:pos="10772"/>
            </w:tabs>
            <w:rPr>
              <w:sz w:val="24"/>
              <w:szCs w:val="28"/>
            </w:rPr>
          </w:pPr>
          <w:r>
            <w:rPr>
              <w:rFonts w:hint="eastAsia"/>
              <w:sz w:val="24"/>
              <w:szCs w:val="96"/>
            </w:rPr>
            <w:fldChar w:fldCharType="begin"/>
          </w:r>
          <w:r>
            <w:rPr>
              <w:rFonts w:hint="eastAsia"/>
              <w:sz w:val="24"/>
              <w:szCs w:val="96"/>
            </w:rPr>
            <w:instrText xml:space="preserve"> HYPERLINK \l _Toc26040 </w:instrText>
          </w:r>
          <w:r>
            <w:rPr>
              <w:rFonts w:hint="eastAsia"/>
              <w:sz w:val="24"/>
              <w:szCs w:val="96"/>
            </w:rPr>
            <w:fldChar w:fldCharType="separate"/>
          </w:r>
          <w:r>
            <w:rPr>
              <w:sz w:val="24"/>
              <w:szCs w:val="36"/>
            </w:rPr>
            <w:t>Step1，执行【添加】命令新建一条空白命令，并在输入区填入命令(7)的字段【1-3】，字段【3】是数据的写入地址。</w:t>
          </w:r>
          <w:r>
            <w:rPr>
              <w:sz w:val="24"/>
              <w:szCs w:val="28"/>
            </w:rPr>
            <w:tab/>
          </w:r>
          <w:r>
            <w:rPr>
              <w:sz w:val="24"/>
              <w:szCs w:val="28"/>
            </w:rPr>
            <w:fldChar w:fldCharType="begin"/>
          </w:r>
          <w:r>
            <w:rPr>
              <w:sz w:val="24"/>
              <w:szCs w:val="28"/>
            </w:rPr>
            <w:instrText xml:space="preserve"> PAGEREF _Toc26040 \h </w:instrText>
          </w:r>
          <w:r>
            <w:rPr>
              <w:sz w:val="24"/>
              <w:szCs w:val="28"/>
            </w:rPr>
            <w:fldChar w:fldCharType="separate"/>
          </w:r>
          <w:r>
            <w:rPr>
              <w:sz w:val="24"/>
              <w:szCs w:val="28"/>
            </w:rPr>
            <w:t>11</w:t>
          </w:r>
          <w:r>
            <w:rPr>
              <w:sz w:val="24"/>
              <w:szCs w:val="28"/>
            </w:rPr>
            <w:fldChar w:fldCharType="end"/>
          </w:r>
          <w:r>
            <w:rPr>
              <w:rFonts w:hint="eastAsia"/>
              <w:sz w:val="24"/>
              <w:szCs w:val="96"/>
            </w:rPr>
            <w:fldChar w:fldCharType="end"/>
          </w:r>
        </w:p>
        <w:p>
          <w:pPr>
            <w:pStyle w:val="5"/>
            <w:tabs>
              <w:tab w:val="right" w:leader="dot" w:pos="10772"/>
            </w:tabs>
            <w:rPr>
              <w:sz w:val="24"/>
              <w:szCs w:val="28"/>
            </w:rPr>
          </w:pPr>
          <w:r>
            <w:rPr>
              <w:rFonts w:hint="eastAsia"/>
              <w:sz w:val="24"/>
              <w:szCs w:val="96"/>
            </w:rPr>
            <w:fldChar w:fldCharType="begin"/>
          </w:r>
          <w:r>
            <w:rPr>
              <w:rFonts w:hint="eastAsia"/>
              <w:sz w:val="24"/>
              <w:szCs w:val="96"/>
            </w:rPr>
            <w:instrText xml:space="preserve"> HYPERLINK \l _Toc14210 </w:instrText>
          </w:r>
          <w:r>
            <w:rPr>
              <w:rFonts w:hint="eastAsia"/>
              <w:sz w:val="24"/>
              <w:szCs w:val="96"/>
            </w:rPr>
            <w:fldChar w:fldCharType="separate"/>
          </w:r>
          <w:r>
            <w:rPr>
              <w:sz w:val="24"/>
              <w:szCs w:val="36"/>
            </w:rPr>
            <w:t>Step2，校验设置</w:t>
          </w:r>
          <w:r>
            <w:rPr>
              <w:sz w:val="24"/>
              <w:szCs w:val="28"/>
            </w:rPr>
            <w:tab/>
          </w:r>
          <w:r>
            <w:rPr>
              <w:sz w:val="24"/>
              <w:szCs w:val="28"/>
            </w:rPr>
            <w:fldChar w:fldCharType="begin"/>
          </w:r>
          <w:r>
            <w:rPr>
              <w:sz w:val="24"/>
              <w:szCs w:val="28"/>
            </w:rPr>
            <w:instrText xml:space="preserve"> PAGEREF _Toc14210 \h </w:instrText>
          </w:r>
          <w:r>
            <w:rPr>
              <w:sz w:val="24"/>
              <w:szCs w:val="28"/>
            </w:rPr>
            <w:fldChar w:fldCharType="separate"/>
          </w:r>
          <w:r>
            <w:rPr>
              <w:sz w:val="24"/>
              <w:szCs w:val="28"/>
            </w:rPr>
            <w:t>12</w:t>
          </w:r>
          <w:r>
            <w:rPr>
              <w:sz w:val="24"/>
              <w:szCs w:val="28"/>
            </w:rPr>
            <w:fldChar w:fldCharType="end"/>
          </w:r>
          <w:r>
            <w:rPr>
              <w:rFonts w:hint="eastAsia"/>
              <w:sz w:val="24"/>
              <w:szCs w:val="96"/>
            </w:rPr>
            <w:fldChar w:fldCharType="end"/>
          </w:r>
        </w:p>
        <w:p>
          <w:pPr>
            <w:pStyle w:val="5"/>
            <w:tabs>
              <w:tab w:val="right" w:leader="dot" w:pos="10772"/>
            </w:tabs>
            <w:rPr>
              <w:sz w:val="24"/>
              <w:szCs w:val="28"/>
            </w:rPr>
          </w:pPr>
          <w:r>
            <w:rPr>
              <w:rFonts w:hint="eastAsia"/>
              <w:sz w:val="24"/>
              <w:szCs w:val="96"/>
            </w:rPr>
            <w:fldChar w:fldCharType="begin"/>
          </w:r>
          <w:r>
            <w:rPr>
              <w:rFonts w:hint="eastAsia"/>
              <w:sz w:val="24"/>
              <w:szCs w:val="96"/>
            </w:rPr>
            <w:instrText xml:space="preserve"> HYPERLINK \l _Toc18130 </w:instrText>
          </w:r>
          <w:r>
            <w:rPr>
              <w:rFonts w:hint="eastAsia"/>
              <w:sz w:val="24"/>
              <w:szCs w:val="96"/>
            </w:rPr>
            <w:fldChar w:fldCharType="separate"/>
          </w:r>
          <w:r>
            <w:rPr>
              <w:sz w:val="24"/>
              <w:szCs w:val="36"/>
            </w:rPr>
            <w:t>Step3，部件设置---为字寄存器写命令指定被写数据的源地址</w:t>
          </w:r>
          <w:r>
            <w:rPr>
              <w:sz w:val="24"/>
              <w:szCs w:val="28"/>
            </w:rPr>
            <w:tab/>
          </w:r>
          <w:r>
            <w:rPr>
              <w:sz w:val="24"/>
              <w:szCs w:val="28"/>
            </w:rPr>
            <w:fldChar w:fldCharType="begin"/>
          </w:r>
          <w:r>
            <w:rPr>
              <w:sz w:val="24"/>
              <w:szCs w:val="28"/>
            </w:rPr>
            <w:instrText xml:space="preserve"> PAGEREF _Toc18130 \h </w:instrText>
          </w:r>
          <w:r>
            <w:rPr>
              <w:sz w:val="24"/>
              <w:szCs w:val="28"/>
            </w:rPr>
            <w:fldChar w:fldCharType="separate"/>
          </w:r>
          <w:r>
            <w:rPr>
              <w:sz w:val="24"/>
              <w:szCs w:val="28"/>
            </w:rPr>
            <w:t>12</w:t>
          </w:r>
          <w:r>
            <w:rPr>
              <w:sz w:val="24"/>
              <w:szCs w:val="28"/>
            </w:rPr>
            <w:fldChar w:fldCharType="end"/>
          </w:r>
          <w:r>
            <w:rPr>
              <w:rFonts w:hint="eastAsia"/>
              <w:sz w:val="24"/>
              <w:szCs w:val="96"/>
            </w:rPr>
            <w:fldChar w:fldCharType="end"/>
          </w:r>
        </w:p>
        <w:p>
          <w:pPr>
            <w:pStyle w:val="5"/>
            <w:tabs>
              <w:tab w:val="right" w:leader="dot" w:pos="10772"/>
            </w:tabs>
            <w:rPr>
              <w:sz w:val="24"/>
              <w:szCs w:val="28"/>
            </w:rPr>
          </w:pPr>
          <w:r>
            <w:rPr>
              <w:rFonts w:hint="eastAsia"/>
              <w:sz w:val="24"/>
              <w:szCs w:val="96"/>
            </w:rPr>
            <w:fldChar w:fldCharType="begin"/>
          </w:r>
          <w:r>
            <w:rPr>
              <w:rFonts w:hint="eastAsia"/>
              <w:sz w:val="24"/>
              <w:szCs w:val="96"/>
            </w:rPr>
            <w:instrText xml:space="preserve"> HYPERLINK \l _Toc5066 </w:instrText>
          </w:r>
          <w:r>
            <w:rPr>
              <w:rFonts w:hint="eastAsia"/>
              <w:sz w:val="24"/>
              <w:szCs w:val="96"/>
            </w:rPr>
            <w:fldChar w:fldCharType="separate"/>
          </w:r>
          <w:r>
            <w:rPr>
              <w:sz w:val="24"/>
              <w:szCs w:val="36"/>
            </w:rPr>
            <w:t>Step4，数据设置</w:t>
          </w:r>
          <w:r>
            <w:rPr>
              <w:sz w:val="24"/>
              <w:szCs w:val="28"/>
            </w:rPr>
            <w:tab/>
          </w:r>
          <w:r>
            <w:rPr>
              <w:sz w:val="24"/>
              <w:szCs w:val="28"/>
            </w:rPr>
            <w:fldChar w:fldCharType="begin"/>
          </w:r>
          <w:r>
            <w:rPr>
              <w:sz w:val="24"/>
              <w:szCs w:val="28"/>
            </w:rPr>
            <w:instrText xml:space="preserve"> PAGEREF _Toc5066 \h </w:instrText>
          </w:r>
          <w:r>
            <w:rPr>
              <w:sz w:val="24"/>
              <w:szCs w:val="28"/>
            </w:rPr>
            <w:fldChar w:fldCharType="separate"/>
          </w:r>
          <w:r>
            <w:rPr>
              <w:sz w:val="24"/>
              <w:szCs w:val="28"/>
            </w:rPr>
            <w:t>13</w:t>
          </w:r>
          <w:r>
            <w:rPr>
              <w:sz w:val="24"/>
              <w:szCs w:val="28"/>
            </w:rPr>
            <w:fldChar w:fldCharType="end"/>
          </w:r>
          <w:r>
            <w:rPr>
              <w:rFonts w:hint="eastAsia"/>
              <w:sz w:val="24"/>
              <w:szCs w:val="96"/>
            </w:rPr>
            <w:fldChar w:fldCharType="end"/>
          </w:r>
        </w:p>
        <w:p>
          <w:pPr>
            <w:pStyle w:val="5"/>
            <w:tabs>
              <w:tab w:val="right" w:leader="dot" w:pos="10772"/>
            </w:tabs>
            <w:rPr>
              <w:sz w:val="24"/>
              <w:szCs w:val="28"/>
            </w:rPr>
          </w:pPr>
          <w:r>
            <w:rPr>
              <w:rFonts w:hint="eastAsia"/>
              <w:sz w:val="24"/>
              <w:szCs w:val="96"/>
            </w:rPr>
            <w:fldChar w:fldCharType="begin"/>
          </w:r>
          <w:r>
            <w:rPr>
              <w:rFonts w:hint="eastAsia"/>
              <w:sz w:val="24"/>
              <w:szCs w:val="96"/>
            </w:rPr>
            <w:instrText xml:space="preserve"> HYPERLINK \l _Toc24922 </w:instrText>
          </w:r>
          <w:r>
            <w:rPr>
              <w:rFonts w:hint="eastAsia"/>
              <w:sz w:val="24"/>
              <w:szCs w:val="96"/>
            </w:rPr>
            <w:fldChar w:fldCharType="separate"/>
          </w:r>
          <w:r>
            <w:rPr>
              <w:sz w:val="24"/>
              <w:szCs w:val="36"/>
            </w:rPr>
            <w:t>Step5，指令属性---设置返回命令的长度</w:t>
          </w:r>
          <w:r>
            <w:rPr>
              <w:sz w:val="24"/>
              <w:szCs w:val="28"/>
            </w:rPr>
            <w:tab/>
          </w:r>
          <w:r>
            <w:rPr>
              <w:sz w:val="24"/>
              <w:szCs w:val="28"/>
            </w:rPr>
            <w:fldChar w:fldCharType="begin"/>
          </w:r>
          <w:r>
            <w:rPr>
              <w:sz w:val="24"/>
              <w:szCs w:val="28"/>
            </w:rPr>
            <w:instrText xml:space="preserve"> PAGEREF _Toc24922 \h </w:instrText>
          </w:r>
          <w:r>
            <w:rPr>
              <w:sz w:val="24"/>
              <w:szCs w:val="28"/>
            </w:rPr>
            <w:fldChar w:fldCharType="separate"/>
          </w:r>
          <w:r>
            <w:rPr>
              <w:sz w:val="24"/>
              <w:szCs w:val="28"/>
            </w:rPr>
            <w:t>13</w:t>
          </w:r>
          <w:r>
            <w:rPr>
              <w:sz w:val="24"/>
              <w:szCs w:val="28"/>
            </w:rPr>
            <w:fldChar w:fldCharType="end"/>
          </w:r>
          <w:r>
            <w:rPr>
              <w:rFonts w:hint="eastAsia"/>
              <w:sz w:val="24"/>
              <w:szCs w:val="96"/>
            </w:rPr>
            <w:fldChar w:fldCharType="end"/>
          </w:r>
        </w:p>
        <w:p>
          <w:pPr>
            <w:pStyle w:val="4"/>
            <w:tabs>
              <w:tab w:val="right" w:leader="dot" w:pos="10772"/>
            </w:tabs>
            <w:rPr>
              <w:sz w:val="24"/>
              <w:szCs w:val="28"/>
            </w:rPr>
          </w:pPr>
          <w:r>
            <w:rPr>
              <w:rFonts w:hint="eastAsia"/>
              <w:sz w:val="24"/>
              <w:szCs w:val="96"/>
            </w:rPr>
            <w:fldChar w:fldCharType="begin"/>
          </w:r>
          <w:r>
            <w:rPr>
              <w:rFonts w:hint="eastAsia"/>
              <w:sz w:val="24"/>
              <w:szCs w:val="96"/>
            </w:rPr>
            <w:instrText xml:space="preserve"> HYPERLINK \l _Toc11184 </w:instrText>
          </w:r>
          <w:r>
            <w:rPr>
              <w:rFonts w:hint="eastAsia"/>
              <w:sz w:val="24"/>
              <w:szCs w:val="96"/>
            </w:rPr>
            <w:fldChar w:fldCharType="separate"/>
          </w:r>
          <w:r>
            <w:rPr>
              <w:rFonts w:hint="eastAsia"/>
              <w:sz w:val="24"/>
              <w:szCs w:val="36"/>
              <w:lang w:val="en-US" w:eastAsia="zh-CN"/>
            </w:rPr>
            <w:t>十、</w:t>
          </w:r>
          <w:r>
            <w:rPr>
              <w:sz w:val="24"/>
              <w:szCs w:val="36"/>
            </w:rPr>
            <w:t>Modbus多字寄存器写命令</w:t>
          </w:r>
          <w:r>
            <w:rPr>
              <w:sz w:val="24"/>
              <w:szCs w:val="28"/>
            </w:rPr>
            <w:tab/>
          </w:r>
          <w:r>
            <w:rPr>
              <w:sz w:val="24"/>
              <w:szCs w:val="28"/>
            </w:rPr>
            <w:fldChar w:fldCharType="begin"/>
          </w:r>
          <w:r>
            <w:rPr>
              <w:sz w:val="24"/>
              <w:szCs w:val="28"/>
            </w:rPr>
            <w:instrText xml:space="preserve"> PAGEREF _Toc11184 \h </w:instrText>
          </w:r>
          <w:r>
            <w:rPr>
              <w:sz w:val="24"/>
              <w:szCs w:val="28"/>
            </w:rPr>
            <w:fldChar w:fldCharType="separate"/>
          </w:r>
          <w:r>
            <w:rPr>
              <w:sz w:val="24"/>
              <w:szCs w:val="28"/>
            </w:rPr>
            <w:t>14</w:t>
          </w:r>
          <w:r>
            <w:rPr>
              <w:sz w:val="24"/>
              <w:szCs w:val="28"/>
            </w:rPr>
            <w:fldChar w:fldCharType="end"/>
          </w:r>
          <w:r>
            <w:rPr>
              <w:rFonts w:hint="eastAsia"/>
              <w:sz w:val="24"/>
              <w:szCs w:val="96"/>
            </w:rPr>
            <w:fldChar w:fldCharType="end"/>
          </w:r>
        </w:p>
        <w:p>
          <w:pPr>
            <w:pStyle w:val="4"/>
            <w:tabs>
              <w:tab w:val="right" w:leader="dot" w:pos="10772"/>
            </w:tabs>
            <w:rPr>
              <w:sz w:val="24"/>
              <w:szCs w:val="28"/>
            </w:rPr>
          </w:pPr>
          <w:r>
            <w:rPr>
              <w:rFonts w:hint="eastAsia"/>
              <w:sz w:val="24"/>
              <w:szCs w:val="96"/>
            </w:rPr>
            <w:fldChar w:fldCharType="begin"/>
          </w:r>
          <w:r>
            <w:rPr>
              <w:rFonts w:hint="eastAsia"/>
              <w:sz w:val="24"/>
              <w:szCs w:val="96"/>
            </w:rPr>
            <w:instrText xml:space="preserve"> HYPERLINK \l _Toc593 </w:instrText>
          </w:r>
          <w:r>
            <w:rPr>
              <w:rFonts w:hint="eastAsia"/>
              <w:sz w:val="24"/>
              <w:szCs w:val="96"/>
            </w:rPr>
            <w:fldChar w:fldCharType="separate"/>
          </w:r>
          <w:r>
            <w:rPr>
              <w:rFonts w:hint="eastAsia"/>
              <w:sz w:val="24"/>
              <w:szCs w:val="36"/>
              <w:lang w:val="en-US" w:eastAsia="zh-CN"/>
            </w:rPr>
            <w:t>十一、</w:t>
          </w:r>
          <w:r>
            <w:rPr>
              <w:sz w:val="24"/>
              <w:szCs w:val="36"/>
            </w:rPr>
            <w:t>Modbus多字寄存器写命令的返回指令</w:t>
          </w:r>
          <w:r>
            <w:rPr>
              <w:sz w:val="24"/>
              <w:szCs w:val="28"/>
            </w:rPr>
            <w:tab/>
          </w:r>
          <w:r>
            <w:rPr>
              <w:sz w:val="24"/>
              <w:szCs w:val="28"/>
            </w:rPr>
            <w:fldChar w:fldCharType="begin"/>
          </w:r>
          <w:r>
            <w:rPr>
              <w:sz w:val="24"/>
              <w:szCs w:val="28"/>
            </w:rPr>
            <w:instrText xml:space="preserve"> PAGEREF _Toc593 \h </w:instrText>
          </w:r>
          <w:r>
            <w:rPr>
              <w:sz w:val="24"/>
              <w:szCs w:val="28"/>
            </w:rPr>
            <w:fldChar w:fldCharType="separate"/>
          </w:r>
          <w:r>
            <w:rPr>
              <w:sz w:val="24"/>
              <w:szCs w:val="28"/>
            </w:rPr>
            <w:t>14</w:t>
          </w:r>
          <w:r>
            <w:rPr>
              <w:sz w:val="24"/>
              <w:szCs w:val="28"/>
            </w:rPr>
            <w:fldChar w:fldCharType="end"/>
          </w:r>
          <w:r>
            <w:rPr>
              <w:rFonts w:hint="eastAsia"/>
              <w:sz w:val="24"/>
              <w:szCs w:val="96"/>
            </w:rPr>
            <w:fldChar w:fldCharType="end"/>
          </w:r>
        </w:p>
        <w:p>
          <w:pPr>
            <w:pStyle w:val="5"/>
            <w:tabs>
              <w:tab w:val="right" w:leader="dot" w:pos="10772"/>
            </w:tabs>
            <w:rPr>
              <w:sz w:val="24"/>
              <w:szCs w:val="28"/>
            </w:rPr>
          </w:pPr>
          <w:r>
            <w:rPr>
              <w:rFonts w:hint="eastAsia"/>
              <w:sz w:val="24"/>
              <w:szCs w:val="96"/>
            </w:rPr>
            <w:fldChar w:fldCharType="begin"/>
          </w:r>
          <w:r>
            <w:rPr>
              <w:rFonts w:hint="eastAsia"/>
              <w:sz w:val="24"/>
              <w:szCs w:val="96"/>
            </w:rPr>
            <w:instrText xml:space="preserve"> HYPERLINK \l _Toc12656 </w:instrText>
          </w:r>
          <w:r>
            <w:rPr>
              <w:rFonts w:hint="eastAsia"/>
              <w:sz w:val="24"/>
              <w:szCs w:val="96"/>
            </w:rPr>
            <w:fldChar w:fldCharType="separate"/>
          </w:r>
          <w:r>
            <w:rPr>
              <w:sz w:val="24"/>
              <w:szCs w:val="36"/>
            </w:rPr>
            <w:t>Step1，执行【添加】命令，新建空白指令；</w:t>
          </w:r>
          <w:r>
            <w:rPr>
              <w:sz w:val="24"/>
              <w:szCs w:val="28"/>
            </w:rPr>
            <w:tab/>
          </w:r>
          <w:r>
            <w:rPr>
              <w:sz w:val="24"/>
              <w:szCs w:val="28"/>
            </w:rPr>
            <w:fldChar w:fldCharType="begin"/>
          </w:r>
          <w:r>
            <w:rPr>
              <w:sz w:val="24"/>
              <w:szCs w:val="28"/>
            </w:rPr>
            <w:instrText xml:space="preserve"> PAGEREF _Toc12656 \h </w:instrText>
          </w:r>
          <w:r>
            <w:rPr>
              <w:sz w:val="24"/>
              <w:szCs w:val="28"/>
            </w:rPr>
            <w:fldChar w:fldCharType="separate"/>
          </w:r>
          <w:r>
            <w:rPr>
              <w:sz w:val="24"/>
              <w:szCs w:val="28"/>
            </w:rPr>
            <w:t>14</w:t>
          </w:r>
          <w:r>
            <w:rPr>
              <w:sz w:val="24"/>
              <w:szCs w:val="28"/>
            </w:rPr>
            <w:fldChar w:fldCharType="end"/>
          </w:r>
          <w:r>
            <w:rPr>
              <w:rFonts w:hint="eastAsia"/>
              <w:sz w:val="24"/>
              <w:szCs w:val="96"/>
            </w:rPr>
            <w:fldChar w:fldCharType="end"/>
          </w:r>
        </w:p>
        <w:p>
          <w:pPr>
            <w:pStyle w:val="5"/>
            <w:tabs>
              <w:tab w:val="right" w:leader="dot" w:pos="10772"/>
            </w:tabs>
            <w:rPr>
              <w:sz w:val="24"/>
              <w:szCs w:val="28"/>
            </w:rPr>
          </w:pPr>
          <w:r>
            <w:rPr>
              <w:rFonts w:hint="eastAsia"/>
              <w:sz w:val="24"/>
              <w:szCs w:val="96"/>
            </w:rPr>
            <w:fldChar w:fldCharType="begin"/>
          </w:r>
          <w:r>
            <w:rPr>
              <w:rFonts w:hint="eastAsia"/>
              <w:sz w:val="24"/>
              <w:szCs w:val="96"/>
            </w:rPr>
            <w:instrText xml:space="preserve"> HYPERLINK \l _Toc20281 </w:instrText>
          </w:r>
          <w:r>
            <w:rPr>
              <w:rFonts w:hint="eastAsia"/>
              <w:sz w:val="24"/>
              <w:szCs w:val="96"/>
            </w:rPr>
            <w:fldChar w:fldCharType="separate"/>
          </w:r>
          <w:r>
            <w:rPr>
              <w:sz w:val="24"/>
              <w:szCs w:val="36"/>
            </w:rPr>
            <w:t>Step2，校验设置---为发送命令、应答命令选择校验类型。</w:t>
          </w:r>
          <w:r>
            <w:rPr>
              <w:sz w:val="24"/>
              <w:szCs w:val="28"/>
            </w:rPr>
            <w:tab/>
          </w:r>
          <w:r>
            <w:rPr>
              <w:sz w:val="24"/>
              <w:szCs w:val="28"/>
            </w:rPr>
            <w:fldChar w:fldCharType="begin"/>
          </w:r>
          <w:r>
            <w:rPr>
              <w:sz w:val="24"/>
              <w:szCs w:val="28"/>
            </w:rPr>
            <w:instrText xml:space="preserve"> PAGEREF _Toc20281 \h </w:instrText>
          </w:r>
          <w:r>
            <w:rPr>
              <w:sz w:val="24"/>
              <w:szCs w:val="28"/>
            </w:rPr>
            <w:fldChar w:fldCharType="separate"/>
          </w:r>
          <w:r>
            <w:rPr>
              <w:sz w:val="24"/>
              <w:szCs w:val="28"/>
            </w:rPr>
            <w:t>14</w:t>
          </w:r>
          <w:r>
            <w:rPr>
              <w:sz w:val="24"/>
              <w:szCs w:val="28"/>
            </w:rPr>
            <w:fldChar w:fldCharType="end"/>
          </w:r>
          <w:r>
            <w:rPr>
              <w:rFonts w:hint="eastAsia"/>
              <w:sz w:val="24"/>
              <w:szCs w:val="96"/>
            </w:rPr>
            <w:fldChar w:fldCharType="end"/>
          </w:r>
        </w:p>
        <w:p>
          <w:pPr>
            <w:pStyle w:val="5"/>
            <w:tabs>
              <w:tab w:val="right" w:leader="dot" w:pos="10772"/>
            </w:tabs>
            <w:rPr>
              <w:sz w:val="24"/>
              <w:szCs w:val="28"/>
            </w:rPr>
          </w:pPr>
          <w:r>
            <w:rPr>
              <w:rFonts w:hint="eastAsia"/>
              <w:sz w:val="24"/>
              <w:szCs w:val="96"/>
            </w:rPr>
            <w:fldChar w:fldCharType="begin"/>
          </w:r>
          <w:r>
            <w:rPr>
              <w:rFonts w:hint="eastAsia"/>
              <w:sz w:val="24"/>
              <w:szCs w:val="96"/>
            </w:rPr>
            <w:instrText xml:space="preserve"> HYPERLINK \l _Toc26588 </w:instrText>
          </w:r>
          <w:r>
            <w:rPr>
              <w:rFonts w:hint="eastAsia"/>
              <w:sz w:val="24"/>
              <w:szCs w:val="96"/>
            </w:rPr>
            <w:fldChar w:fldCharType="separate"/>
          </w:r>
          <w:r>
            <w:rPr>
              <w:sz w:val="24"/>
              <w:szCs w:val="36"/>
            </w:rPr>
            <w:t>Step3，部件设置---指定多字寄存器写命令中数据的来源地址</w:t>
          </w:r>
          <w:r>
            <w:rPr>
              <w:sz w:val="24"/>
              <w:szCs w:val="28"/>
            </w:rPr>
            <w:tab/>
          </w:r>
          <w:r>
            <w:rPr>
              <w:sz w:val="24"/>
              <w:szCs w:val="28"/>
            </w:rPr>
            <w:fldChar w:fldCharType="begin"/>
          </w:r>
          <w:r>
            <w:rPr>
              <w:sz w:val="24"/>
              <w:szCs w:val="28"/>
            </w:rPr>
            <w:instrText xml:space="preserve"> PAGEREF _Toc26588 \h </w:instrText>
          </w:r>
          <w:r>
            <w:rPr>
              <w:sz w:val="24"/>
              <w:szCs w:val="28"/>
            </w:rPr>
            <w:fldChar w:fldCharType="separate"/>
          </w:r>
          <w:r>
            <w:rPr>
              <w:sz w:val="24"/>
              <w:szCs w:val="28"/>
            </w:rPr>
            <w:t>15</w:t>
          </w:r>
          <w:r>
            <w:rPr>
              <w:sz w:val="24"/>
              <w:szCs w:val="28"/>
            </w:rPr>
            <w:fldChar w:fldCharType="end"/>
          </w:r>
          <w:r>
            <w:rPr>
              <w:rFonts w:hint="eastAsia"/>
              <w:sz w:val="24"/>
              <w:szCs w:val="96"/>
            </w:rPr>
            <w:fldChar w:fldCharType="end"/>
          </w:r>
        </w:p>
        <w:p>
          <w:pPr>
            <w:pStyle w:val="5"/>
            <w:tabs>
              <w:tab w:val="right" w:leader="dot" w:pos="10772"/>
            </w:tabs>
            <w:rPr>
              <w:sz w:val="24"/>
              <w:szCs w:val="28"/>
            </w:rPr>
          </w:pPr>
          <w:r>
            <w:rPr>
              <w:rFonts w:hint="eastAsia"/>
              <w:sz w:val="24"/>
              <w:szCs w:val="96"/>
            </w:rPr>
            <w:fldChar w:fldCharType="begin"/>
          </w:r>
          <w:r>
            <w:rPr>
              <w:rFonts w:hint="eastAsia"/>
              <w:sz w:val="24"/>
              <w:szCs w:val="96"/>
            </w:rPr>
            <w:instrText xml:space="preserve"> HYPERLINK \l _Toc11692 </w:instrText>
          </w:r>
          <w:r>
            <w:rPr>
              <w:rFonts w:hint="eastAsia"/>
              <w:sz w:val="24"/>
              <w:szCs w:val="96"/>
            </w:rPr>
            <w:fldChar w:fldCharType="separate"/>
          </w:r>
          <w:r>
            <w:rPr>
              <w:sz w:val="24"/>
              <w:szCs w:val="36"/>
            </w:rPr>
            <w:t>Step4，数据设置---指定数据插入到命令中哪个位置</w:t>
          </w:r>
          <w:r>
            <w:rPr>
              <w:sz w:val="24"/>
              <w:szCs w:val="28"/>
            </w:rPr>
            <w:tab/>
          </w:r>
          <w:r>
            <w:rPr>
              <w:sz w:val="24"/>
              <w:szCs w:val="28"/>
            </w:rPr>
            <w:fldChar w:fldCharType="begin"/>
          </w:r>
          <w:r>
            <w:rPr>
              <w:sz w:val="24"/>
              <w:szCs w:val="28"/>
            </w:rPr>
            <w:instrText xml:space="preserve"> PAGEREF _Toc11692 \h </w:instrText>
          </w:r>
          <w:r>
            <w:rPr>
              <w:sz w:val="24"/>
              <w:szCs w:val="28"/>
            </w:rPr>
            <w:fldChar w:fldCharType="separate"/>
          </w:r>
          <w:r>
            <w:rPr>
              <w:sz w:val="24"/>
              <w:szCs w:val="28"/>
            </w:rPr>
            <w:t>15</w:t>
          </w:r>
          <w:r>
            <w:rPr>
              <w:sz w:val="24"/>
              <w:szCs w:val="28"/>
            </w:rPr>
            <w:fldChar w:fldCharType="end"/>
          </w:r>
          <w:r>
            <w:rPr>
              <w:rFonts w:hint="eastAsia"/>
              <w:sz w:val="24"/>
              <w:szCs w:val="96"/>
            </w:rPr>
            <w:fldChar w:fldCharType="end"/>
          </w:r>
        </w:p>
        <w:p>
          <w:pPr>
            <w:pStyle w:val="5"/>
            <w:tabs>
              <w:tab w:val="right" w:leader="dot" w:pos="10772"/>
            </w:tabs>
            <w:rPr>
              <w:sz w:val="24"/>
              <w:szCs w:val="28"/>
            </w:rPr>
          </w:pPr>
          <w:r>
            <w:rPr>
              <w:rFonts w:hint="eastAsia"/>
              <w:sz w:val="24"/>
              <w:szCs w:val="96"/>
            </w:rPr>
            <w:fldChar w:fldCharType="begin"/>
          </w:r>
          <w:r>
            <w:rPr>
              <w:rFonts w:hint="eastAsia"/>
              <w:sz w:val="24"/>
              <w:szCs w:val="96"/>
            </w:rPr>
            <w:instrText xml:space="preserve"> HYPERLINK \l _Toc15366 </w:instrText>
          </w:r>
          <w:r>
            <w:rPr>
              <w:rFonts w:hint="eastAsia"/>
              <w:sz w:val="24"/>
              <w:szCs w:val="96"/>
            </w:rPr>
            <w:fldChar w:fldCharType="separate"/>
          </w:r>
          <w:r>
            <w:rPr>
              <w:sz w:val="24"/>
              <w:szCs w:val="36"/>
            </w:rPr>
            <w:t>Step5，设置指令属性</w:t>
          </w:r>
          <w:r>
            <w:rPr>
              <w:sz w:val="24"/>
              <w:szCs w:val="28"/>
            </w:rPr>
            <w:tab/>
          </w:r>
          <w:r>
            <w:rPr>
              <w:sz w:val="24"/>
              <w:szCs w:val="28"/>
            </w:rPr>
            <w:fldChar w:fldCharType="begin"/>
          </w:r>
          <w:r>
            <w:rPr>
              <w:sz w:val="24"/>
              <w:szCs w:val="28"/>
            </w:rPr>
            <w:instrText xml:space="preserve"> PAGEREF _Toc15366 \h </w:instrText>
          </w:r>
          <w:r>
            <w:rPr>
              <w:sz w:val="24"/>
              <w:szCs w:val="28"/>
            </w:rPr>
            <w:fldChar w:fldCharType="separate"/>
          </w:r>
          <w:r>
            <w:rPr>
              <w:sz w:val="24"/>
              <w:szCs w:val="28"/>
            </w:rPr>
            <w:t>16</w:t>
          </w:r>
          <w:r>
            <w:rPr>
              <w:sz w:val="24"/>
              <w:szCs w:val="28"/>
            </w:rPr>
            <w:fldChar w:fldCharType="end"/>
          </w:r>
          <w:r>
            <w:rPr>
              <w:rFonts w:hint="eastAsia"/>
              <w:sz w:val="24"/>
              <w:szCs w:val="96"/>
            </w:rPr>
            <w:fldChar w:fldCharType="end"/>
          </w:r>
        </w:p>
        <w:p>
          <w:pPr>
            <w:pStyle w:val="4"/>
            <w:tabs>
              <w:tab w:val="right" w:leader="dot" w:pos="10772"/>
            </w:tabs>
            <w:rPr>
              <w:sz w:val="24"/>
              <w:szCs w:val="28"/>
            </w:rPr>
          </w:pPr>
          <w:r>
            <w:rPr>
              <w:rFonts w:hint="eastAsia"/>
              <w:sz w:val="24"/>
              <w:szCs w:val="96"/>
            </w:rPr>
            <w:fldChar w:fldCharType="begin"/>
          </w:r>
          <w:r>
            <w:rPr>
              <w:rFonts w:hint="eastAsia"/>
              <w:sz w:val="24"/>
              <w:szCs w:val="96"/>
            </w:rPr>
            <w:instrText xml:space="preserve"> HYPERLINK \l _Toc1224 </w:instrText>
          </w:r>
          <w:r>
            <w:rPr>
              <w:rFonts w:hint="eastAsia"/>
              <w:sz w:val="24"/>
              <w:szCs w:val="96"/>
            </w:rPr>
            <w:fldChar w:fldCharType="separate"/>
          </w:r>
          <w:r>
            <w:rPr>
              <w:rFonts w:hint="eastAsia"/>
              <w:sz w:val="24"/>
              <w:szCs w:val="36"/>
              <w:lang w:val="en-US" w:eastAsia="zh-CN"/>
            </w:rPr>
            <w:t>十二、</w:t>
          </w:r>
          <w:r>
            <w:rPr>
              <w:sz w:val="24"/>
              <w:szCs w:val="36"/>
            </w:rPr>
            <w:t>Modbus多线圈写命令</w:t>
          </w:r>
          <w:r>
            <w:rPr>
              <w:sz w:val="24"/>
              <w:szCs w:val="28"/>
            </w:rPr>
            <w:tab/>
          </w:r>
          <w:r>
            <w:rPr>
              <w:sz w:val="24"/>
              <w:szCs w:val="28"/>
            </w:rPr>
            <w:fldChar w:fldCharType="begin"/>
          </w:r>
          <w:r>
            <w:rPr>
              <w:sz w:val="24"/>
              <w:szCs w:val="28"/>
            </w:rPr>
            <w:instrText xml:space="preserve"> PAGEREF _Toc1224 \h </w:instrText>
          </w:r>
          <w:r>
            <w:rPr>
              <w:sz w:val="24"/>
              <w:szCs w:val="28"/>
            </w:rPr>
            <w:fldChar w:fldCharType="separate"/>
          </w:r>
          <w:r>
            <w:rPr>
              <w:sz w:val="24"/>
              <w:szCs w:val="28"/>
            </w:rPr>
            <w:t>16</w:t>
          </w:r>
          <w:r>
            <w:rPr>
              <w:sz w:val="24"/>
              <w:szCs w:val="28"/>
            </w:rPr>
            <w:fldChar w:fldCharType="end"/>
          </w:r>
          <w:r>
            <w:rPr>
              <w:rFonts w:hint="eastAsia"/>
              <w:sz w:val="24"/>
              <w:szCs w:val="96"/>
            </w:rPr>
            <w:fldChar w:fldCharType="end"/>
          </w:r>
        </w:p>
        <w:p>
          <w:pPr>
            <w:pStyle w:val="4"/>
            <w:tabs>
              <w:tab w:val="right" w:leader="dot" w:pos="10772"/>
            </w:tabs>
            <w:rPr>
              <w:sz w:val="24"/>
              <w:szCs w:val="28"/>
            </w:rPr>
          </w:pPr>
          <w:r>
            <w:rPr>
              <w:rFonts w:hint="eastAsia"/>
              <w:sz w:val="24"/>
              <w:szCs w:val="96"/>
            </w:rPr>
            <w:fldChar w:fldCharType="begin"/>
          </w:r>
          <w:r>
            <w:rPr>
              <w:rFonts w:hint="eastAsia"/>
              <w:sz w:val="24"/>
              <w:szCs w:val="96"/>
            </w:rPr>
            <w:instrText xml:space="preserve"> HYPERLINK \l _Toc21893 </w:instrText>
          </w:r>
          <w:r>
            <w:rPr>
              <w:rFonts w:hint="eastAsia"/>
              <w:sz w:val="24"/>
              <w:szCs w:val="96"/>
            </w:rPr>
            <w:fldChar w:fldCharType="separate"/>
          </w:r>
          <w:r>
            <w:rPr>
              <w:rFonts w:hint="eastAsia"/>
              <w:sz w:val="24"/>
              <w:szCs w:val="36"/>
              <w:lang w:val="en-US" w:eastAsia="zh-CN"/>
            </w:rPr>
            <w:t>十三、</w:t>
          </w:r>
          <w:r>
            <w:rPr>
              <w:sz w:val="24"/>
              <w:szCs w:val="36"/>
            </w:rPr>
            <w:t>Modbus多线圈写命令的应答命令</w:t>
          </w:r>
          <w:r>
            <w:rPr>
              <w:sz w:val="24"/>
              <w:szCs w:val="28"/>
            </w:rPr>
            <w:tab/>
          </w:r>
          <w:r>
            <w:rPr>
              <w:sz w:val="24"/>
              <w:szCs w:val="28"/>
            </w:rPr>
            <w:fldChar w:fldCharType="begin"/>
          </w:r>
          <w:r>
            <w:rPr>
              <w:sz w:val="24"/>
              <w:szCs w:val="28"/>
            </w:rPr>
            <w:instrText xml:space="preserve"> PAGEREF _Toc21893 \h </w:instrText>
          </w:r>
          <w:r>
            <w:rPr>
              <w:sz w:val="24"/>
              <w:szCs w:val="28"/>
            </w:rPr>
            <w:fldChar w:fldCharType="separate"/>
          </w:r>
          <w:r>
            <w:rPr>
              <w:sz w:val="24"/>
              <w:szCs w:val="28"/>
            </w:rPr>
            <w:t>16</w:t>
          </w:r>
          <w:r>
            <w:rPr>
              <w:sz w:val="24"/>
              <w:szCs w:val="28"/>
            </w:rPr>
            <w:fldChar w:fldCharType="end"/>
          </w:r>
          <w:r>
            <w:rPr>
              <w:rFonts w:hint="eastAsia"/>
              <w:sz w:val="24"/>
              <w:szCs w:val="96"/>
            </w:rPr>
            <w:fldChar w:fldCharType="end"/>
          </w:r>
        </w:p>
        <w:p>
          <w:pPr>
            <w:pStyle w:val="5"/>
            <w:tabs>
              <w:tab w:val="right" w:leader="dot" w:pos="10772"/>
            </w:tabs>
            <w:rPr>
              <w:sz w:val="24"/>
              <w:szCs w:val="28"/>
            </w:rPr>
          </w:pPr>
          <w:r>
            <w:rPr>
              <w:rFonts w:hint="eastAsia"/>
              <w:sz w:val="24"/>
              <w:szCs w:val="96"/>
            </w:rPr>
            <w:fldChar w:fldCharType="begin"/>
          </w:r>
          <w:r>
            <w:rPr>
              <w:rFonts w:hint="eastAsia"/>
              <w:sz w:val="24"/>
              <w:szCs w:val="96"/>
            </w:rPr>
            <w:instrText xml:space="preserve"> HYPERLINK \l _Toc3828 </w:instrText>
          </w:r>
          <w:r>
            <w:rPr>
              <w:rFonts w:hint="eastAsia"/>
              <w:sz w:val="24"/>
              <w:szCs w:val="96"/>
            </w:rPr>
            <w:fldChar w:fldCharType="separate"/>
          </w:r>
          <w:r>
            <w:rPr>
              <w:sz w:val="24"/>
              <w:szCs w:val="36"/>
            </w:rPr>
            <w:t>Step1，执行【添加】命令新建空白命令</w:t>
          </w:r>
          <w:r>
            <w:rPr>
              <w:sz w:val="24"/>
              <w:szCs w:val="28"/>
            </w:rPr>
            <w:tab/>
          </w:r>
          <w:r>
            <w:rPr>
              <w:sz w:val="24"/>
              <w:szCs w:val="28"/>
            </w:rPr>
            <w:fldChar w:fldCharType="begin"/>
          </w:r>
          <w:r>
            <w:rPr>
              <w:sz w:val="24"/>
              <w:szCs w:val="28"/>
            </w:rPr>
            <w:instrText xml:space="preserve"> PAGEREF _Toc3828 \h </w:instrText>
          </w:r>
          <w:r>
            <w:rPr>
              <w:sz w:val="24"/>
              <w:szCs w:val="28"/>
            </w:rPr>
            <w:fldChar w:fldCharType="separate"/>
          </w:r>
          <w:r>
            <w:rPr>
              <w:sz w:val="24"/>
              <w:szCs w:val="28"/>
            </w:rPr>
            <w:t>16</w:t>
          </w:r>
          <w:r>
            <w:rPr>
              <w:sz w:val="24"/>
              <w:szCs w:val="28"/>
            </w:rPr>
            <w:fldChar w:fldCharType="end"/>
          </w:r>
          <w:r>
            <w:rPr>
              <w:rFonts w:hint="eastAsia"/>
              <w:sz w:val="24"/>
              <w:szCs w:val="96"/>
            </w:rPr>
            <w:fldChar w:fldCharType="end"/>
          </w:r>
        </w:p>
        <w:p>
          <w:pPr>
            <w:pStyle w:val="5"/>
            <w:tabs>
              <w:tab w:val="right" w:leader="dot" w:pos="10772"/>
            </w:tabs>
            <w:rPr>
              <w:sz w:val="24"/>
              <w:szCs w:val="28"/>
            </w:rPr>
          </w:pPr>
          <w:r>
            <w:rPr>
              <w:rFonts w:hint="eastAsia"/>
              <w:sz w:val="24"/>
              <w:szCs w:val="96"/>
            </w:rPr>
            <w:fldChar w:fldCharType="begin"/>
          </w:r>
          <w:r>
            <w:rPr>
              <w:rFonts w:hint="eastAsia"/>
              <w:sz w:val="24"/>
              <w:szCs w:val="96"/>
            </w:rPr>
            <w:instrText xml:space="preserve"> HYPERLINK \l _Toc6565 </w:instrText>
          </w:r>
          <w:r>
            <w:rPr>
              <w:rFonts w:hint="eastAsia"/>
              <w:sz w:val="24"/>
              <w:szCs w:val="96"/>
            </w:rPr>
            <w:fldChar w:fldCharType="separate"/>
          </w:r>
          <w:r>
            <w:rPr>
              <w:sz w:val="24"/>
              <w:szCs w:val="36"/>
            </w:rPr>
            <w:t>Step2，校验设置</w:t>
          </w:r>
          <w:r>
            <w:rPr>
              <w:sz w:val="24"/>
              <w:szCs w:val="28"/>
            </w:rPr>
            <w:tab/>
          </w:r>
          <w:r>
            <w:rPr>
              <w:sz w:val="24"/>
              <w:szCs w:val="28"/>
            </w:rPr>
            <w:fldChar w:fldCharType="begin"/>
          </w:r>
          <w:r>
            <w:rPr>
              <w:sz w:val="24"/>
              <w:szCs w:val="28"/>
            </w:rPr>
            <w:instrText xml:space="preserve"> PAGEREF _Toc6565 \h </w:instrText>
          </w:r>
          <w:r>
            <w:rPr>
              <w:sz w:val="24"/>
              <w:szCs w:val="28"/>
            </w:rPr>
            <w:fldChar w:fldCharType="separate"/>
          </w:r>
          <w:r>
            <w:rPr>
              <w:sz w:val="24"/>
              <w:szCs w:val="28"/>
            </w:rPr>
            <w:t>17</w:t>
          </w:r>
          <w:r>
            <w:rPr>
              <w:sz w:val="24"/>
              <w:szCs w:val="28"/>
            </w:rPr>
            <w:fldChar w:fldCharType="end"/>
          </w:r>
          <w:r>
            <w:rPr>
              <w:rFonts w:hint="eastAsia"/>
              <w:sz w:val="24"/>
              <w:szCs w:val="96"/>
            </w:rPr>
            <w:fldChar w:fldCharType="end"/>
          </w:r>
        </w:p>
        <w:p>
          <w:pPr>
            <w:pStyle w:val="5"/>
            <w:tabs>
              <w:tab w:val="right" w:leader="dot" w:pos="10772"/>
            </w:tabs>
            <w:rPr>
              <w:sz w:val="24"/>
              <w:szCs w:val="28"/>
            </w:rPr>
          </w:pPr>
          <w:r>
            <w:rPr>
              <w:rFonts w:hint="eastAsia"/>
              <w:sz w:val="24"/>
              <w:szCs w:val="96"/>
            </w:rPr>
            <w:fldChar w:fldCharType="begin"/>
          </w:r>
          <w:r>
            <w:rPr>
              <w:rFonts w:hint="eastAsia"/>
              <w:sz w:val="24"/>
              <w:szCs w:val="96"/>
            </w:rPr>
            <w:instrText xml:space="preserve"> HYPERLINK \l _Toc26309 </w:instrText>
          </w:r>
          <w:r>
            <w:rPr>
              <w:rFonts w:hint="eastAsia"/>
              <w:sz w:val="24"/>
              <w:szCs w:val="96"/>
            </w:rPr>
            <w:fldChar w:fldCharType="separate"/>
          </w:r>
          <w:r>
            <w:rPr>
              <w:sz w:val="24"/>
              <w:szCs w:val="36"/>
            </w:rPr>
            <w:t>Step3，部件设置</w:t>
          </w:r>
          <w:r>
            <w:rPr>
              <w:sz w:val="24"/>
              <w:szCs w:val="28"/>
            </w:rPr>
            <w:tab/>
          </w:r>
          <w:r>
            <w:rPr>
              <w:sz w:val="24"/>
              <w:szCs w:val="28"/>
            </w:rPr>
            <w:fldChar w:fldCharType="begin"/>
          </w:r>
          <w:r>
            <w:rPr>
              <w:sz w:val="24"/>
              <w:szCs w:val="28"/>
            </w:rPr>
            <w:instrText xml:space="preserve"> PAGEREF _Toc26309 \h </w:instrText>
          </w:r>
          <w:r>
            <w:rPr>
              <w:sz w:val="24"/>
              <w:szCs w:val="28"/>
            </w:rPr>
            <w:fldChar w:fldCharType="separate"/>
          </w:r>
          <w:r>
            <w:rPr>
              <w:sz w:val="24"/>
              <w:szCs w:val="28"/>
            </w:rPr>
            <w:t>17</w:t>
          </w:r>
          <w:r>
            <w:rPr>
              <w:sz w:val="24"/>
              <w:szCs w:val="28"/>
            </w:rPr>
            <w:fldChar w:fldCharType="end"/>
          </w:r>
          <w:r>
            <w:rPr>
              <w:rFonts w:hint="eastAsia"/>
              <w:sz w:val="24"/>
              <w:szCs w:val="96"/>
            </w:rPr>
            <w:fldChar w:fldCharType="end"/>
          </w:r>
        </w:p>
        <w:p>
          <w:pPr>
            <w:pStyle w:val="5"/>
            <w:tabs>
              <w:tab w:val="right" w:leader="dot" w:pos="10772"/>
            </w:tabs>
            <w:rPr>
              <w:sz w:val="24"/>
              <w:szCs w:val="28"/>
            </w:rPr>
          </w:pPr>
          <w:r>
            <w:rPr>
              <w:rFonts w:hint="eastAsia"/>
              <w:sz w:val="24"/>
              <w:szCs w:val="96"/>
            </w:rPr>
            <w:fldChar w:fldCharType="begin"/>
          </w:r>
          <w:r>
            <w:rPr>
              <w:rFonts w:hint="eastAsia"/>
              <w:sz w:val="24"/>
              <w:szCs w:val="96"/>
            </w:rPr>
            <w:instrText xml:space="preserve"> HYPERLINK \l _Toc16698 </w:instrText>
          </w:r>
          <w:r>
            <w:rPr>
              <w:rFonts w:hint="eastAsia"/>
              <w:sz w:val="24"/>
              <w:szCs w:val="96"/>
            </w:rPr>
            <w:fldChar w:fldCharType="separate"/>
          </w:r>
          <w:r>
            <w:rPr>
              <w:sz w:val="24"/>
              <w:szCs w:val="36"/>
            </w:rPr>
            <w:t>Step4，数据设置</w:t>
          </w:r>
          <w:r>
            <w:rPr>
              <w:sz w:val="24"/>
              <w:szCs w:val="28"/>
            </w:rPr>
            <w:tab/>
          </w:r>
          <w:r>
            <w:rPr>
              <w:sz w:val="24"/>
              <w:szCs w:val="28"/>
            </w:rPr>
            <w:fldChar w:fldCharType="begin"/>
          </w:r>
          <w:r>
            <w:rPr>
              <w:sz w:val="24"/>
              <w:szCs w:val="28"/>
            </w:rPr>
            <w:instrText xml:space="preserve"> PAGEREF _Toc16698 \h </w:instrText>
          </w:r>
          <w:r>
            <w:rPr>
              <w:sz w:val="24"/>
              <w:szCs w:val="28"/>
            </w:rPr>
            <w:fldChar w:fldCharType="separate"/>
          </w:r>
          <w:r>
            <w:rPr>
              <w:sz w:val="24"/>
              <w:szCs w:val="28"/>
            </w:rPr>
            <w:t>18</w:t>
          </w:r>
          <w:r>
            <w:rPr>
              <w:sz w:val="24"/>
              <w:szCs w:val="28"/>
            </w:rPr>
            <w:fldChar w:fldCharType="end"/>
          </w:r>
          <w:r>
            <w:rPr>
              <w:rFonts w:hint="eastAsia"/>
              <w:sz w:val="24"/>
              <w:szCs w:val="96"/>
            </w:rPr>
            <w:fldChar w:fldCharType="end"/>
          </w:r>
        </w:p>
        <w:p>
          <w:pPr>
            <w:pStyle w:val="5"/>
            <w:tabs>
              <w:tab w:val="right" w:leader="dot" w:pos="10772"/>
            </w:tabs>
            <w:rPr>
              <w:sz w:val="24"/>
              <w:szCs w:val="28"/>
            </w:rPr>
          </w:pPr>
          <w:r>
            <w:rPr>
              <w:rFonts w:hint="eastAsia"/>
              <w:sz w:val="24"/>
              <w:szCs w:val="96"/>
            </w:rPr>
            <w:fldChar w:fldCharType="begin"/>
          </w:r>
          <w:r>
            <w:rPr>
              <w:rFonts w:hint="eastAsia"/>
              <w:sz w:val="24"/>
              <w:szCs w:val="96"/>
            </w:rPr>
            <w:instrText xml:space="preserve"> HYPERLINK \l _Toc4109 </w:instrText>
          </w:r>
          <w:r>
            <w:rPr>
              <w:rFonts w:hint="eastAsia"/>
              <w:sz w:val="24"/>
              <w:szCs w:val="96"/>
            </w:rPr>
            <w:fldChar w:fldCharType="separate"/>
          </w:r>
          <w:r>
            <w:rPr>
              <w:sz w:val="24"/>
              <w:szCs w:val="36"/>
            </w:rPr>
            <w:t>Step5，指令属性</w:t>
          </w:r>
          <w:r>
            <w:rPr>
              <w:sz w:val="24"/>
              <w:szCs w:val="28"/>
            </w:rPr>
            <w:tab/>
          </w:r>
          <w:r>
            <w:rPr>
              <w:sz w:val="24"/>
              <w:szCs w:val="28"/>
            </w:rPr>
            <w:fldChar w:fldCharType="begin"/>
          </w:r>
          <w:r>
            <w:rPr>
              <w:sz w:val="24"/>
              <w:szCs w:val="28"/>
            </w:rPr>
            <w:instrText xml:space="preserve"> PAGEREF _Toc4109 \h </w:instrText>
          </w:r>
          <w:r>
            <w:rPr>
              <w:sz w:val="24"/>
              <w:szCs w:val="28"/>
            </w:rPr>
            <w:fldChar w:fldCharType="separate"/>
          </w:r>
          <w:r>
            <w:rPr>
              <w:sz w:val="24"/>
              <w:szCs w:val="28"/>
            </w:rPr>
            <w:t>18</w:t>
          </w:r>
          <w:r>
            <w:rPr>
              <w:sz w:val="24"/>
              <w:szCs w:val="28"/>
            </w:rPr>
            <w:fldChar w:fldCharType="end"/>
          </w:r>
          <w:r>
            <w:rPr>
              <w:rFonts w:hint="eastAsia"/>
              <w:sz w:val="24"/>
              <w:szCs w:val="96"/>
            </w:rPr>
            <w:fldChar w:fldCharType="end"/>
          </w:r>
        </w:p>
        <w:p>
          <w:pPr>
            <w:pStyle w:val="4"/>
            <w:tabs>
              <w:tab w:val="right" w:leader="dot" w:pos="10772"/>
            </w:tabs>
            <w:rPr>
              <w:sz w:val="24"/>
              <w:szCs w:val="28"/>
            </w:rPr>
          </w:pPr>
          <w:r>
            <w:rPr>
              <w:rFonts w:hint="eastAsia"/>
              <w:sz w:val="24"/>
              <w:szCs w:val="96"/>
            </w:rPr>
            <w:fldChar w:fldCharType="begin"/>
          </w:r>
          <w:r>
            <w:rPr>
              <w:rFonts w:hint="eastAsia"/>
              <w:sz w:val="24"/>
              <w:szCs w:val="96"/>
            </w:rPr>
            <w:instrText xml:space="preserve"> HYPERLINK \l _Toc24050 </w:instrText>
          </w:r>
          <w:r>
            <w:rPr>
              <w:rFonts w:hint="eastAsia"/>
              <w:sz w:val="24"/>
              <w:szCs w:val="96"/>
            </w:rPr>
            <w:fldChar w:fldCharType="separate"/>
          </w:r>
          <w:r>
            <w:rPr>
              <w:rFonts w:hint="eastAsia"/>
              <w:sz w:val="24"/>
              <w:szCs w:val="36"/>
              <w:lang w:val="en-US" w:eastAsia="zh-CN"/>
            </w:rPr>
            <w:t>十四、</w:t>
          </w:r>
          <w:r>
            <w:rPr>
              <w:sz w:val="24"/>
              <w:szCs w:val="36"/>
            </w:rPr>
            <w:t>Modbus字寄存器写命令应答命令</w:t>
          </w:r>
          <w:r>
            <w:rPr>
              <w:sz w:val="24"/>
              <w:szCs w:val="28"/>
            </w:rPr>
            <w:tab/>
          </w:r>
          <w:r>
            <w:rPr>
              <w:sz w:val="24"/>
              <w:szCs w:val="28"/>
            </w:rPr>
            <w:fldChar w:fldCharType="begin"/>
          </w:r>
          <w:r>
            <w:rPr>
              <w:sz w:val="24"/>
              <w:szCs w:val="28"/>
            </w:rPr>
            <w:instrText xml:space="preserve"> PAGEREF _Toc24050 \h </w:instrText>
          </w:r>
          <w:r>
            <w:rPr>
              <w:sz w:val="24"/>
              <w:szCs w:val="28"/>
            </w:rPr>
            <w:fldChar w:fldCharType="separate"/>
          </w:r>
          <w:r>
            <w:rPr>
              <w:sz w:val="24"/>
              <w:szCs w:val="28"/>
            </w:rPr>
            <w:t>19</w:t>
          </w:r>
          <w:r>
            <w:rPr>
              <w:sz w:val="24"/>
              <w:szCs w:val="28"/>
            </w:rPr>
            <w:fldChar w:fldCharType="end"/>
          </w:r>
          <w:r>
            <w:rPr>
              <w:rFonts w:hint="eastAsia"/>
              <w:sz w:val="24"/>
              <w:szCs w:val="96"/>
            </w:rPr>
            <w:fldChar w:fldCharType="end"/>
          </w:r>
        </w:p>
        <w:p>
          <w:pPr>
            <w:pStyle w:val="5"/>
            <w:tabs>
              <w:tab w:val="right" w:leader="dot" w:pos="10772"/>
            </w:tabs>
            <w:rPr>
              <w:sz w:val="24"/>
              <w:szCs w:val="28"/>
            </w:rPr>
          </w:pPr>
          <w:r>
            <w:rPr>
              <w:rFonts w:hint="eastAsia"/>
              <w:sz w:val="24"/>
              <w:szCs w:val="96"/>
            </w:rPr>
            <w:fldChar w:fldCharType="begin"/>
          </w:r>
          <w:r>
            <w:rPr>
              <w:rFonts w:hint="eastAsia"/>
              <w:sz w:val="24"/>
              <w:szCs w:val="96"/>
            </w:rPr>
            <w:instrText xml:space="preserve"> HYPERLINK \l _Toc1622 </w:instrText>
          </w:r>
          <w:r>
            <w:rPr>
              <w:rFonts w:hint="eastAsia"/>
              <w:sz w:val="24"/>
              <w:szCs w:val="96"/>
            </w:rPr>
            <w:fldChar w:fldCharType="separate"/>
          </w:r>
          <w:r>
            <w:rPr>
              <w:sz w:val="24"/>
              <w:szCs w:val="36"/>
            </w:rPr>
            <w:t>Step1，新建空白指令</w:t>
          </w:r>
          <w:r>
            <w:rPr>
              <w:sz w:val="24"/>
              <w:szCs w:val="28"/>
            </w:rPr>
            <w:tab/>
          </w:r>
          <w:r>
            <w:rPr>
              <w:sz w:val="24"/>
              <w:szCs w:val="28"/>
            </w:rPr>
            <w:fldChar w:fldCharType="begin"/>
          </w:r>
          <w:r>
            <w:rPr>
              <w:sz w:val="24"/>
              <w:szCs w:val="28"/>
            </w:rPr>
            <w:instrText xml:space="preserve"> PAGEREF _Toc1622 \h </w:instrText>
          </w:r>
          <w:r>
            <w:rPr>
              <w:sz w:val="24"/>
              <w:szCs w:val="28"/>
            </w:rPr>
            <w:fldChar w:fldCharType="separate"/>
          </w:r>
          <w:r>
            <w:rPr>
              <w:sz w:val="24"/>
              <w:szCs w:val="28"/>
            </w:rPr>
            <w:t>19</w:t>
          </w:r>
          <w:r>
            <w:rPr>
              <w:sz w:val="24"/>
              <w:szCs w:val="28"/>
            </w:rPr>
            <w:fldChar w:fldCharType="end"/>
          </w:r>
          <w:r>
            <w:rPr>
              <w:rFonts w:hint="eastAsia"/>
              <w:sz w:val="24"/>
              <w:szCs w:val="96"/>
            </w:rPr>
            <w:fldChar w:fldCharType="end"/>
          </w:r>
        </w:p>
        <w:p>
          <w:pPr>
            <w:pStyle w:val="5"/>
            <w:tabs>
              <w:tab w:val="right" w:leader="dot" w:pos="10772"/>
            </w:tabs>
            <w:rPr>
              <w:sz w:val="24"/>
              <w:szCs w:val="28"/>
            </w:rPr>
          </w:pPr>
          <w:r>
            <w:rPr>
              <w:rFonts w:hint="eastAsia"/>
              <w:sz w:val="24"/>
              <w:szCs w:val="96"/>
            </w:rPr>
            <w:fldChar w:fldCharType="begin"/>
          </w:r>
          <w:r>
            <w:rPr>
              <w:rFonts w:hint="eastAsia"/>
              <w:sz w:val="24"/>
              <w:szCs w:val="96"/>
            </w:rPr>
            <w:instrText xml:space="preserve"> HYPERLINK \l _Toc21341 </w:instrText>
          </w:r>
          <w:r>
            <w:rPr>
              <w:rFonts w:hint="eastAsia"/>
              <w:sz w:val="24"/>
              <w:szCs w:val="96"/>
            </w:rPr>
            <w:fldChar w:fldCharType="separate"/>
          </w:r>
          <w:r>
            <w:rPr>
              <w:sz w:val="24"/>
              <w:szCs w:val="36"/>
            </w:rPr>
            <w:t>Step2，部件设置</w:t>
          </w:r>
          <w:r>
            <w:rPr>
              <w:sz w:val="24"/>
              <w:szCs w:val="28"/>
            </w:rPr>
            <w:tab/>
          </w:r>
          <w:r>
            <w:rPr>
              <w:sz w:val="24"/>
              <w:szCs w:val="28"/>
            </w:rPr>
            <w:fldChar w:fldCharType="begin"/>
          </w:r>
          <w:r>
            <w:rPr>
              <w:sz w:val="24"/>
              <w:szCs w:val="28"/>
            </w:rPr>
            <w:instrText xml:space="preserve"> PAGEREF _Toc21341 \h </w:instrText>
          </w:r>
          <w:r>
            <w:rPr>
              <w:sz w:val="24"/>
              <w:szCs w:val="28"/>
            </w:rPr>
            <w:fldChar w:fldCharType="separate"/>
          </w:r>
          <w:r>
            <w:rPr>
              <w:sz w:val="24"/>
              <w:szCs w:val="28"/>
            </w:rPr>
            <w:t>19</w:t>
          </w:r>
          <w:r>
            <w:rPr>
              <w:sz w:val="24"/>
              <w:szCs w:val="28"/>
            </w:rPr>
            <w:fldChar w:fldCharType="end"/>
          </w:r>
          <w:r>
            <w:rPr>
              <w:rFonts w:hint="eastAsia"/>
              <w:sz w:val="24"/>
              <w:szCs w:val="96"/>
            </w:rPr>
            <w:fldChar w:fldCharType="end"/>
          </w:r>
        </w:p>
        <w:p>
          <w:pPr>
            <w:jc w:val="center"/>
            <w:rPr>
              <w:rFonts w:hint="eastAsia"/>
              <w:sz w:val="36"/>
              <w:szCs w:val="40"/>
            </w:rPr>
          </w:pPr>
          <w:r>
            <w:rPr>
              <w:rFonts w:hint="eastAsia"/>
              <w:sz w:val="24"/>
              <w:szCs w:val="96"/>
            </w:rPr>
            <w:fldChar w:fldCharType="end"/>
          </w:r>
        </w:p>
      </w:sdtContent>
    </w:sdt>
    <w:p>
      <w:pPr>
        <w:jc w:val="both"/>
        <w:outlineLvl w:val="0"/>
        <w:rPr>
          <w:rFonts w:hint="eastAsia" w:eastAsiaTheme="minorEastAsia"/>
          <w:b/>
          <w:bCs/>
          <w:sz w:val="28"/>
          <w:szCs w:val="32"/>
          <w:lang w:val="en-US" w:eastAsia="zh-CN"/>
        </w:rPr>
      </w:pPr>
      <w:bookmarkStart w:id="0" w:name="_Toc8145"/>
      <w:r>
        <w:rPr>
          <w:rFonts w:hint="eastAsia"/>
          <w:b/>
          <w:bCs/>
          <w:sz w:val="28"/>
          <w:szCs w:val="32"/>
          <w:lang w:val="en-US" w:eastAsia="zh-CN"/>
        </w:rPr>
        <w:t>定义</w:t>
      </w:r>
      <w:bookmarkEnd w:id="0"/>
    </w:p>
    <w:p>
      <w:pPr>
        <w:ind w:firstLine="480" w:firstLineChars="200"/>
        <w:rPr>
          <w:sz w:val="24"/>
          <w:szCs w:val="28"/>
        </w:rPr>
      </w:pPr>
      <w:r>
        <w:rPr>
          <w:sz w:val="24"/>
          <w:szCs w:val="28"/>
        </w:rPr>
        <w:t>HMI内嵌了许多常用的PLC通讯协议外，在与这些PLC通讯时选择对应的协议就能正常通讯。还有一些暂未支持的PLC，以及特殊的PLC没有对应的通讯协议，</w:t>
      </w:r>
      <w:r>
        <w:rPr>
          <w:sz w:val="24"/>
          <w:szCs w:val="28"/>
        </w:rPr>
        <w:br w:type="textWrapping"/>
      </w:r>
      <w:r>
        <w:rPr>
          <w:sz w:val="24"/>
          <w:szCs w:val="28"/>
        </w:rPr>
        <w:t>自定义协议编辑器为客户提供定制通讯协议的方法。本文通过定制modbus通讯协议的例子，来说明自定义编辑器的使用。</w:t>
      </w:r>
    </w:p>
    <w:p>
      <w:pPr>
        <w:ind w:firstLine="480" w:firstLineChars="200"/>
        <w:rPr>
          <w:sz w:val="24"/>
          <w:szCs w:val="28"/>
        </w:rPr>
      </w:pPr>
      <w:r>
        <w:rPr>
          <w:sz w:val="24"/>
          <w:szCs w:val="28"/>
        </w:rPr>
        <w:t>在使用自定义协议编辑器前，需要您对定制的协议非常熟悉、或者拥有一份定制协议的说明手册，以便制作的协议符合要求。</w:t>
      </w:r>
    </w:p>
    <w:p>
      <w:pPr>
        <w:ind w:firstLine="480" w:firstLineChars="200"/>
        <w:outlineLvl w:val="0"/>
        <w:rPr>
          <w:sz w:val="24"/>
          <w:szCs w:val="28"/>
        </w:rPr>
      </w:pPr>
      <w:bookmarkStart w:id="1" w:name="_Toc7288"/>
      <w:r>
        <w:rPr>
          <w:rFonts w:hint="eastAsia"/>
          <w:sz w:val="24"/>
          <w:szCs w:val="28"/>
          <w:lang w:val="en-US" w:eastAsia="zh-CN"/>
        </w:rPr>
        <w:t>一、</w:t>
      </w:r>
      <w:r>
        <w:rPr>
          <w:sz w:val="24"/>
          <w:szCs w:val="28"/>
        </w:rPr>
        <w:t>Modbus位寄存器的读命令</w:t>
      </w:r>
      <w:bookmarkEnd w:id="1"/>
    </w:p>
    <w:p>
      <w:pPr>
        <w:ind w:firstLine="480" w:firstLineChars="200"/>
        <w:rPr>
          <w:sz w:val="24"/>
          <w:szCs w:val="28"/>
        </w:rPr>
      </w:pPr>
      <w:r>
        <w:rPr>
          <w:sz w:val="24"/>
          <w:szCs w:val="28"/>
        </w:rPr>
        <w:drawing>
          <wp:inline distT="0" distB="0" distL="0" distR="0">
            <wp:extent cx="4099560" cy="7239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099915" cy="723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80" w:firstLineChars="200"/>
        <w:rPr>
          <w:sz w:val="24"/>
          <w:szCs w:val="28"/>
        </w:rPr>
      </w:pPr>
      <w:r>
        <w:rPr>
          <w:rFonts w:hint="eastAsia"/>
          <w:sz w:val="24"/>
          <w:szCs w:val="28"/>
        </w:rPr>
        <w:t>字段说明：字段内容为</w:t>
      </w:r>
      <w:r>
        <w:rPr>
          <w:sz w:val="24"/>
          <w:szCs w:val="28"/>
        </w:rPr>
        <w:t>HEX模式；</w:t>
      </w:r>
    </w:p>
    <w:p>
      <w:pPr>
        <w:ind w:firstLine="480" w:firstLineChars="200"/>
        <w:rPr>
          <w:sz w:val="24"/>
          <w:szCs w:val="28"/>
        </w:rPr>
      </w:pPr>
      <w:r>
        <w:rPr>
          <w:sz w:val="24"/>
          <w:szCs w:val="28"/>
        </w:rPr>
        <w:t>1，站号；2，功能码；3，读操作之起始地址；4，读取位寄存器的长度，此命令将读8个连续的线圈；5，由字段1~4的内容计算出来的CRC校验码；</w:t>
      </w:r>
    </w:p>
    <w:p>
      <w:pPr>
        <w:ind w:firstLine="480" w:firstLineChars="200"/>
        <w:outlineLvl w:val="0"/>
        <w:rPr>
          <w:sz w:val="24"/>
          <w:szCs w:val="28"/>
        </w:rPr>
      </w:pPr>
      <w:bookmarkStart w:id="2" w:name="_Toc692"/>
      <w:r>
        <w:rPr>
          <w:rFonts w:hint="eastAsia"/>
          <w:sz w:val="24"/>
          <w:szCs w:val="28"/>
          <w:lang w:val="en-US" w:eastAsia="zh-CN"/>
        </w:rPr>
        <w:t>二、</w:t>
      </w:r>
      <w:r>
        <w:rPr>
          <w:sz w:val="24"/>
          <w:szCs w:val="28"/>
        </w:rPr>
        <w:t>Modbus位寄存器读命令的应答命令</w:t>
      </w:r>
      <w:bookmarkEnd w:id="2"/>
    </w:p>
    <w:p>
      <w:pPr>
        <w:ind w:firstLine="480" w:firstLineChars="200"/>
        <w:rPr>
          <w:sz w:val="24"/>
          <w:szCs w:val="28"/>
        </w:rPr>
      </w:pPr>
      <w:r>
        <w:rPr>
          <w:sz w:val="24"/>
          <w:szCs w:val="28"/>
        </w:rPr>
        <w:drawing>
          <wp:inline distT="0" distB="0" distL="0" distR="0">
            <wp:extent cx="3962400" cy="73152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962743" cy="731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80" w:firstLineChars="200"/>
        <w:rPr>
          <w:sz w:val="24"/>
          <w:szCs w:val="28"/>
        </w:rPr>
      </w:pPr>
      <w:r>
        <w:rPr>
          <w:rFonts w:hint="eastAsia"/>
          <w:sz w:val="24"/>
          <w:szCs w:val="28"/>
        </w:rPr>
        <w:t>返回字段说明：字段内容为</w:t>
      </w:r>
      <w:r>
        <w:rPr>
          <w:sz w:val="24"/>
          <w:szCs w:val="28"/>
        </w:rPr>
        <w:t>HEX模式；</w:t>
      </w:r>
    </w:p>
    <w:p>
      <w:pPr>
        <w:pStyle w:val="9"/>
        <w:numPr>
          <w:ilvl w:val="0"/>
          <w:numId w:val="1"/>
        </w:numPr>
        <w:ind w:firstLineChars="0"/>
        <w:rPr>
          <w:sz w:val="24"/>
          <w:szCs w:val="28"/>
        </w:rPr>
      </w:pPr>
      <w:r>
        <w:rPr>
          <w:sz w:val="24"/>
          <w:szCs w:val="28"/>
        </w:rPr>
        <w:t>站号；2，功能码；3，返回字节数；4，返回内容（8个线圈的状态）；5，CRC校验码由字段1~4的内容计算而来；</w:t>
      </w:r>
    </w:p>
    <w:p>
      <w:pPr>
        <w:ind w:left="420"/>
        <w:outlineLvl w:val="0"/>
        <w:rPr>
          <w:sz w:val="24"/>
          <w:szCs w:val="28"/>
        </w:rPr>
      </w:pPr>
      <w:bookmarkStart w:id="3" w:name="_Toc12893"/>
      <w:r>
        <w:rPr>
          <w:rFonts w:hint="eastAsia"/>
          <w:sz w:val="24"/>
          <w:szCs w:val="28"/>
          <w:lang w:val="en-US" w:eastAsia="zh-CN"/>
        </w:rPr>
        <w:t>三、</w:t>
      </w:r>
      <w:r>
        <w:rPr>
          <w:sz w:val="24"/>
          <w:szCs w:val="28"/>
        </w:rPr>
        <w:t>Modbus位寄存器的读命令的制作</w:t>
      </w:r>
      <w:bookmarkEnd w:id="3"/>
    </w:p>
    <w:p>
      <w:pPr>
        <w:ind w:left="420"/>
        <w:outlineLvl w:val="1"/>
        <w:rPr>
          <w:sz w:val="24"/>
          <w:szCs w:val="28"/>
        </w:rPr>
      </w:pPr>
      <w:bookmarkStart w:id="4" w:name="_Toc22394"/>
      <w:r>
        <w:rPr>
          <w:sz w:val="24"/>
          <w:szCs w:val="28"/>
        </w:rPr>
        <w:t>step1，【添加】新增一条命令。</w:t>
      </w:r>
      <w:bookmarkEnd w:id="4"/>
    </w:p>
    <w:p>
      <w:pPr>
        <w:ind w:left="420"/>
        <w:outlineLvl w:val="9"/>
        <w:rPr>
          <w:sz w:val="24"/>
          <w:szCs w:val="28"/>
        </w:rPr>
      </w:pPr>
      <w:r>
        <w:rPr>
          <w:sz w:val="24"/>
          <w:szCs w:val="28"/>
        </w:rPr>
        <w:t>对于已建立的，且选择的命令，可以对其进行【修改】、【复制】、【删除】操作。也可以一次【清除】命令列表中所有的命令，请谨慎使用！</w:t>
      </w:r>
    </w:p>
    <w:p>
      <w:pPr>
        <w:ind w:left="420"/>
        <w:rPr>
          <w:sz w:val="24"/>
          <w:szCs w:val="28"/>
        </w:rPr>
      </w:pPr>
      <w:r>
        <w:rPr>
          <w:sz w:val="24"/>
          <w:szCs w:val="28"/>
        </w:rPr>
        <w:drawing>
          <wp:inline distT="0" distB="0" distL="0" distR="0">
            <wp:extent cx="2255520" cy="182880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55715" cy="1828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/>
        <w:outlineLvl w:val="1"/>
        <w:rPr>
          <w:rFonts w:hint="eastAsia"/>
          <w:sz w:val="24"/>
          <w:szCs w:val="28"/>
          <w:lang w:eastAsia="zh-CN"/>
        </w:rPr>
      </w:pPr>
      <w:bookmarkStart w:id="5" w:name="_Toc31303"/>
      <w:r>
        <w:rPr>
          <w:sz w:val="24"/>
          <w:szCs w:val="28"/>
        </w:rPr>
        <w:t>Step2, 输入线圈读命令的内容</w:t>
      </w:r>
      <w:r>
        <w:rPr>
          <w:rFonts w:hint="eastAsia"/>
          <w:sz w:val="24"/>
          <w:szCs w:val="28"/>
          <w:lang w:eastAsia="zh-CN"/>
        </w:rPr>
        <w:t>。</w:t>
      </w:r>
      <w:bookmarkEnd w:id="5"/>
    </w:p>
    <w:p>
      <w:pPr>
        <w:ind w:left="420"/>
        <w:outlineLvl w:val="9"/>
        <w:rPr>
          <w:sz w:val="24"/>
          <w:szCs w:val="28"/>
        </w:rPr>
      </w:pPr>
      <w:r>
        <w:rPr>
          <w:sz w:val="24"/>
          <w:szCs w:val="28"/>
        </w:rPr>
        <w:t>如下图：操作类型【读】、编码方式【HEX】、命令前辍【01 01 00 00 00 08】，将命令字段1~4的内容输入到输入区。</w:t>
      </w:r>
    </w:p>
    <w:p>
      <w:pPr>
        <w:ind w:left="420"/>
        <w:rPr>
          <w:sz w:val="24"/>
          <w:szCs w:val="28"/>
        </w:rPr>
      </w:pPr>
      <w:r>
        <w:rPr>
          <w:sz w:val="24"/>
          <w:szCs w:val="28"/>
        </w:rPr>
        <w:drawing>
          <wp:inline distT="0" distB="0" distL="0" distR="0">
            <wp:extent cx="6413500" cy="2248535"/>
            <wp:effectExtent l="0" t="0" r="6350" b="184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413500" cy="2248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/>
        <w:outlineLvl w:val="1"/>
        <w:rPr>
          <w:sz w:val="24"/>
          <w:szCs w:val="28"/>
        </w:rPr>
      </w:pPr>
      <w:bookmarkStart w:id="6" w:name="_Toc4129"/>
      <w:r>
        <w:rPr>
          <w:sz w:val="24"/>
          <w:szCs w:val="28"/>
        </w:rPr>
        <w:t>Step3，校验设置。</w:t>
      </w:r>
      <w:bookmarkEnd w:id="6"/>
    </w:p>
    <w:p>
      <w:pPr>
        <w:ind w:left="420"/>
        <w:outlineLvl w:val="9"/>
        <w:rPr>
          <w:sz w:val="24"/>
          <w:szCs w:val="28"/>
        </w:rPr>
      </w:pPr>
      <w:r>
        <w:rPr>
          <w:sz w:val="24"/>
          <w:szCs w:val="28"/>
        </w:rPr>
        <w:t>多数PLC协议中都有校验字段，正确的设置必不可少；如果命令不需要校验字段，也可以忽略---校验类型：【无校验】。</w:t>
      </w:r>
    </w:p>
    <w:p>
      <w:pPr>
        <w:ind w:left="420"/>
        <w:rPr>
          <w:sz w:val="24"/>
          <w:szCs w:val="28"/>
        </w:rPr>
      </w:pPr>
      <w:r>
        <w:rPr>
          <w:sz w:val="24"/>
          <w:szCs w:val="28"/>
        </w:rPr>
        <w:drawing>
          <wp:inline distT="0" distB="0" distL="0" distR="0">
            <wp:extent cx="6510020" cy="2335530"/>
            <wp:effectExtent l="0" t="0" r="5080" b="762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510020" cy="2335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/>
        <w:rPr>
          <w:sz w:val="24"/>
          <w:szCs w:val="28"/>
        </w:rPr>
      </w:pPr>
      <w:r>
        <w:rPr>
          <w:sz w:val="24"/>
          <w:szCs w:val="28"/>
        </w:rPr>
        <w:t>Modbus通讯协议中采用CRC校验，因此校验类型为【CRC】，线圈读命令的校验字段【5】是由字段【1-4】的6个字节内容计算而来，</w:t>
      </w:r>
      <w:r>
        <w:rPr>
          <w:sz w:val="24"/>
          <w:szCs w:val="28"/>
        </w:rPr>
        <w:br w:type="textWrapping"/>
      </w:r>
      <w:r>
        <w:rPr>
          <w:sz w:val="24"/>
          <w:szCs w:val="28"/>
        </w:rPr>
        <w:t>参与计算检验码的字段由【起始位置】+【长度】中指定，HMI会根据这里指定的信息来计算校验码。命令字段说明如：命令(1)。</w:t>
      </w:r>
    </w:p>
    <w:p>
      <w:pPr>
        <w:ind w:left="420"/>
        <w:rPr>
          <w:sz w:val="24"/>
          <w:szCs w:val="28"/>
        </w:rPr>
      </w:pPr>
      <w:r>
        <w:rPr>
          <w:rFonts w:hint="eastAsia"/>
          <w:sz w:val="24"/>
          <w:szCs w:val="28"/>
        </w:rPr>
        <w:t>【发送校验】指定发送命令的校验信息，【返回校验】指定应答命令的校验信息。本例子的线圈读命令的返回命令总长是</w:t>
      </w:r>
      <w:r>
        <w:rPr>
          <w:sz w:val="24"/>
          <w:szCs w:val="28"/>
        </w:rPr>
        <w:t>6字节，最后2字节是校验码，由字段【1-4】的内容计算而来。也可以为应答命令设置不同检验类型：勾选【与发送检验不同】，并选择返回检验类型。命令字段说明如：命令(2)。</w:t>
      </w:r>
    </w:p>
    <w:p>
      <w:pPr>
        <w:ind w:left="420"/>
        <w:outlineLvl w:val="9"/>
        <w:rPr>
          <w:sz w:val="24"/>
          <w:szCs w:val="28"/>
        </w:rPr>
      </w:pPr>
      <w:r>
        <w:rPr>
          <w:sz w:val="24"/>
          <w:szCs w:val="28"/>
        </w:rPr>
        <w:t>Step4，部件设置---为读命令返回的数据指定存储地址。</w:t>
      </w:r>
    </w:p>
    <w:p>
      <w:pPr>
        <w:ind w:left="420"/>
        <w:outlineLvl w:val="9"/>
        <w:rPr>
          <w:sz w:val="24"/>
          <w:szCs w:val="28"/>
        </w:rPr>
      </w:pPr>
      <w:r>
        <w:rPr>
          <w:sz w:val="24"/>
          <w:szCs w:val="28"/>
        </w:rPr>
        <w:drawing>
          <wp:inline distT="0" distB="0" distL="0" distR="0">
            <wp:extent cx="6707505" cy="2362200"/>
            <wp:effectExtent l="0" t="0" r="1714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707505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/>
        <w:outlineLvl w:val="9"/>
        <w:rPr>
          <w:sz w:val="24"/>
          <w:szCs w:val="28"/>
        </w:rPr>
      </w:pPr>
      <w:r>
        <w:rPr>
          <w:sz w:val="24"/>
          <w:szCs w:val="28"/>
        </w:rPr>
        <w:t>Modbus线圈的值只需要一个比特位就可以存储，其对应HMI中LB数据类型。线圈读取命令返回数据存储的地址类型为【位地址】、起始地址为【LBx】。命令返回的8个线圈值，存储在以【LBx】开始的8个连接位存储空间中。即在HMI内部存储空间里为PLC的8个线圈分配了影射地址，影射地址的值与PLC线圈的状态值一一对应。</w:t>
      </w:r>
    </w:p>
    <w:p>
      <w:pPr>
        <w:ind w:left="420"/>
        <w:outlineLvl w:val="9"/>
        <w:rPr>
          <w:sz w:val="24"/>
          <w:szCs w:val="28"/>
        </w:rPr>
      </w:pPr>
      <w:r>
        <w:rPr>
          <w:sz w:val="24"/>
          <w:szCs w:val="28"/>
        </w:rPr>
        <w:t>PLC如果线圈值要在HMI显示出来，需要借助HMI的控件，将控件的监控地址设置成线圈在HMI内部的影射地址即可。</w:t>
      </w:r>
      <w:r>
        <w:rPr>
          <w:sz w:val="24"/>
          <w:szCs w:val="28"/>
        </w:rPr>
        <w:br w:type="textWrapping"/>
      </w:r>
      <w:r>
        <w:rPr>
          <w:sz w:val="24"/>
          <w:szCs w:val="28"/>
        </w:rPr>
        <w:t>Step5，数据设置---如何提取命令中的数据、或如何向命令插入数据</w:t>
      </w:r>
      <w:r>
        <w:rPr>
          <w:sz w:val="24"/>
          <w:szCs w:val="28"/>
        </w:rPr>
        <w:br w:type="textWrapping"/>
      </w:r>
      <w:r>
        <w:rPr>
          <w:sz w:val="24"/>
          <w:szCs w:val="28"/>
        </w:rPr>
        <w:drawing>
          <wp:inline distT="0" distB="0" distL="0" distR="0">
            <wp:extent cx="6111240" cy="1752600"/>
            <wp:effectExtent l="0" t="0" r="381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11770" cy="17527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8"/>
        </w:rPr>
        <w:br w:type="textWrapping"/>
      </w:r>
      <w:r>
        <w:rPr>
          <w:sz w:val="24"/>
          <w:szCs w:val="28"/>
        </w:rPr>
        <w:t>HMI与PLC通讯命令中除了标识、控制、校验字段外，通常还有数据字段。对于一个PLC线圈值读取命令，数据字段内容就是PLC线圈的状态值，HMI通过数据设置标签中的信息来提取返回命令中PLC线圈的状态值。命令(2)中的数据设置信息如上图，起始位置【4】--说明数据在命令中的第4个字节，长度【1】--数据只有一个字节【包含8个BIT状态值】。</w:t>
      </w:r>
    </w:p>
    <w:p>
      <w:pPr>
        <w:ind w:left="420"/>
        <w:outlineLvl w:val="1"/>
        <w:rPr>
          <w:sz w:val="24"/>
          <w:szCs w:val="28"/>
        </w:rPr>
      </w:pPr>
      <w:bookmarkStart w:id="7" w:name="_Toc30149"/>
      <w:r>
        <w:rPr>
          <w:sz w:val="24"/>
          <w:szCs w:val="28"/>
        </w:rPr>
        <w:t>Step6，指令属性---设置命令字段的长度，告诉HMI命令什么结束</w:t>
      </w:r>
      <w:bookmarkEnd w:id="7"/>
    </w:p>
    <w:p>
      <w:pPr>
        <w:ind w:left="420"/>
        <w:rPr>
          <w:sz w:val="24"/>
          <w:szCs w:val="28"/>
        </w:rPr>
      </w:pPr>
      <w:r>
        <w:rPr>
          <w:sz w:val="24"/>
          <w:szCs w:val="28"/>
        </w:rPr>
        <w:drawing>
          <wp:inline distT="0" distB="0" distL="0" distR="0">
            <wp:extent cx="6517005" cy="1230630"/>
            <wp:effectExtent l="0" t="0" r="17145" b="762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517005" cy="1230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/>
        <w:rPr>
          <w:sz w:val="24"/>
          <w:szCs w:val="28"/>
        </w:rPr>
      </w:pPr>
      <w:r>
        <w:rPr>
          <w:rFonts w:hint="eastAsia"/>
          <w:sz w:val="24"/>
          <w:szCs w:val="28"/>
        </w:rPr>
        <w:t>根据命令</w:t>
      </w:r>
      <w:r>
        <w:rPr>
          <w:sz w:val="24"/>
          <w:szCs w:val="28"/>
        </w:rPr>
        <w:t>(1)中所提供的命令字段说明，发送命令的长度是8，这里的值显示6，通过命令输入区的字段计算而来，对于发送命令，这个值由命令编辑器自动产生，</w:t>
      </w:r>
      <w:r>
        <w:rPr>
          <w:sz w:val="24"/>
          <w:szCs w:val="28"/>
        </w:rPr>
        <w:br w:type="textWrapping"/>
      </w:r>
      <w:r>
        <w:rPr>
          <w:sz w:val="24"/>
          <w:szCs w:val="28"/>
        </w:rPr>
        <w:t>用户不能修改。根据命令(2)中所提供的命令字段说明，返回命令的长度是6，是整个命令所有字段字节的和。</w:t>
      </w:r>
    </w:p>
    <w:p>
      <w:pPr>
        <w:ind w:left="420"/>
        <w:outlineLvl w:val="0"/>
        <w:rPr>
          <w:sz w:val="24"/>
          <w:szCs w:val="28"/>
        </w:rPr>
      </w:pPr>
      <w:bookmarkStart w:id="8" w:name="_Toc10614"/>
      <w:r>
        <w:rPr>
          <w:rFonts w:hint="eastAsia"/>
          <w:sz w:val="24"/>
          <w:szCs w:val="28"/>
          <w:lang w:val="en-US" w:eastAsia="zh-CN"/>
        </w:rPr>
        <w:t>四、</w:t>
      </w:r>
      <w:r>
        <w:rPr>
          <w:sz w:val="24"/>
          <w:szCs w:val="28"/>
        </w:rPr>
        <w:t>Modbus单线圈写命令--置位</w:t>
      </w:r>
      <w:bookmarkEnd w:id="8"/>
    </w:p>
    <w:p>
      <w:pPr>
        <w:ind w:left="420"/>
        <w:rPr>
          <w:sz w:val="24"/>
          <w:szCs w:val="28"/>
        </w:rPr>
      </w:pPr>
      <w:r>
        <w:rPr>
          <w:sz w:val="24"/>
          <w:szCs w:val="28"/>
        </w:rPr>
        <w:drawing>
          <wp:inline distT="0" distB="0" distL="0" distR="0">
            <wp:extent cx="4114800" cy="73152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115157" cy="731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/>
        <w:rPr>
          <w:sz w:val="24"/>
          <w:szCs w:val="28"/>
        </w:rPr>
      </w:pPr>
      <w:r>
        <w:rPr>
          <w:rFonts w:hint="eastAsia"/>
          <w:sz w:val="24"/>
          <w:szCs w:val="28"/>
        </w:rPr>
        <w:t>字段说明：字段内容为</w:t>
      </w:r>
      <w:r>
        <w:rPr>
          <w:sz w:val="24"/>
          <w:szCs w:val="28"/>
        </w:rPr>
        <w:t>HEX模式；</w:t>
      </w:r>
    </w:p>
    <w:p>
      <w:pPr>
        <w:pStyle w:val="9"/>
        <w:numPr>
          <w:ilvl w:val="0"/>
          <w:numId w:val="2"/>
        </w:numPr>
        <w:ind w:firstLineChars="0"/>
        <w:rPr>
          <w:sz w:val="24"/>
          <w:szCs w:val="28"/>
        </w:rPr>
      </w:pPr>
      <w:r>
        <w:rPr>
          <w:sz w:val="24"/>
          <w:szCs w:val="28"/>
        </w:rPr>
        <w:t>站号；2，功能码；3，线圈地址；4，被写入数据内容，置位【FF00】/复位【0000】；5，由字段1~4的内容计算出来的CRC校验码；</w:t>
      </w:r>
    </w:p>
    <w:p>
      <w:pPr>
        <w:ind w:left="420"/>
        <w:outlineLvl w:val="0"/>
        <w:rPr>
          <w:sz w:val="24"/>
          <w:szCs w:val="28"/>
        </w:rPr>
      </w:pPr>
      <w:bookmarkStart w:id="9" w:name="_Toc4600"/>
      <w:r>
        <w:rPr>
          <w:rFonts w:hint="eastAsia"/>
          <w:sz w:val="24"/>
          <w:szCs w:val="28"/>
          <w:lang w:val="en-US" w:eastAsia="zh-CN"/>
        </w:rPr>
        <w:t>五、</w:t>
      </w:r>
      <w:r>
        <w:rPr>
          <w:sz w:val="24"/>
          <w:szCs w:val="28"/>
        </w:rPr>
        <w:t>Modbus 单线圈写命令之应答命令</w:t>
      </w:r>
      <w:bookmarkEnd w:id="9"/>
    </w:p>
    <w:p>
      <w:pPr>
        <w:ind w:left="420"/>
        <w:rPr>
          <w:sz w:val="24"/>
          <w:szCs w:val="28"/>
        </w:rPr>
      </w:pPr>
      <w:r>
        <w:rPr>
          <w:sz w:val="24"/>
          <w:szCs w:val="28"/>
        </w:rPr>
        <w:drawing>
          <wp:inline distT="0" distB="0" distL="0" distR="0">
            <wp:extent cx="4107180" cy="716280"/>
            <wp:effectExtent l="0" t="0" r="7620" b="762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107536" cy="716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9"/>
        <w:numPr>
          <w:ilvl w:val="0"/>
          <w:numId w:val="3"/>
        </w:numPr>
        <w:ind w:firstLineChars="0"/>
        <w:rPr>
          <w:sz w:val="24"/>
          <w:szCs w:val="28"/>
        </w:rPr>
      </w:pPr>
      <w:r>
        <w:rPr>
          <w:sz w:val="24"/>
          <w:szCs w:val="28"/>
        </w:rPr>
        <w:t>站号；2，功能码；3，线圈地址；4，被写入数据内容，置位【FF00】/复位【0000】；5，由字段1~4的内容计算出来的CRC校验码；</w:t>
      </w:r>
    </w:p>
    <w:p>
      <w:pPr>
        <w:ind w:left="420"/>
        <w:outlineLvl w:val="1"/>
        <w:rPr>
          <w:sz w:val="24"/>
          <w:szCs w:val="28"/>
        </w:rPr>
      </w:pPr>
      <w:bookmarkStart w:id="10" w:name="_Toc31069"/>
      <w:r>
        <w:rPr>
          <w:sz w:val="24"/>
          <w:szCs w:val="28"/>
        </w:rPr>
        <w:t>Step1，在自定义编辑器的底部，执行【添加】命令新增一个空白命令。</w:t>
      </w:r>
      <w:bookmarkEnd w:id="10"/>
    </w:p>
    <w:p>
      <w:pPr>
        <w:ind w:left="420"/>
        <w:rPr>
          <w:sz w:val="24"/>
          <w:szCs w:val="28"/>
        </w:rPr>
      </w:pPr>
      <w:r>
        <w:rPr>
          <w:sz w:val="24"/>
          <w:szCs w:val="28"/>
        </w:rPr>
        <w:drawing>
          <wp:inline distT="0" distB="0" distL="0" distR="0">
            <wp:extent cx="6408420" cy="221742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408975" cy="2217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/>
        <w:rPr>
          <w:sz w:val="24"/>
          <w:szCs w:val="28"/>
        </w:rPr>
      </w:pPr>
      <w:r>
        <w:rPr>
          <w:rFonts w:hint="eastAsia"/>
          <w:sz w:val="24"/>
          <w:szCs w:val="28"/>
        </w:rPr>
        <w:t>根据线圈置位命令</w:t>
      </w:r>
      <w:r>
        <w:rPr>
          <w:sz w:val="24"/>
          <w:szCs w:val="28"/>
        </w:rPr>
        <w:t>(3)的属性，在输入区以指定的编码方式输入命令前3个字段共4个字节，操作类型【写】，输入命令字符的编码方式选择【HEX】。如上图所示。</w:t>
      </w:r>
    </w:p>
    <w:p>
      <w:pPr>
        <w:ind w:left="420"/>
        <w:outlineLvl w:val="1"/>
        <w:rPr>
          <w:sz w:val="24"/>
          <w:szCs w:val="28"/>
        </w:rPr>
      </w:pPr>
      <w:bookmarkStart w:id="11" w:name="_Toc7519"/>
      <w:r>
        <w:rPr>
          <w:sz w:val="24"/>
          <w:szCs w:val="28"/>
        </w:rPr>
        <w:t>Step2，校验设置--指定校验类型和参与计算校验码的字段</w:t>
      </w:r>
      <w:bookmarkEnd w:id="11"/>
    </w:p>
    <w:p>
      <w:pPr>
        <w:ind w:left="420"/>
        <w:rPr>
          <w:sz w:val="24"/>
          <w:szCs w:val="28"/>
        </w:rPr>
      </w:pPr>
      <w:r>
        <w:rPr>
          <w:sz w:val="24"/>
          <w:szCs w:val="28"/>
        </w:rPr>
        <w:drawing>
          <wp:inline distT="0" distB="0" distL="0" distR="0">
            <wp:extent cx="6248400" cy="206502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248942" cy="2065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/>
        <w:rPr>
          <w:sz w:val="24"/>
          <w:szCs w:val="28"/>
        </w:rPr>
      </w:pPr>
      <w:r>
        <w:rPr>
          <w:sz w:val="24"/>
          <w:szCs w:val="28"/>
        </w:rPr>
        <w:t>Modbus通讯协议采用的CRC校验类型。默认情况下，发送命令与接收命令采用相同的校验类型，当然也可以采用收、发命令不同的校验类型，只要选择【与发送命令校验不同】即可。</w:t>
      </w:r>
    </w:p>
    <w:p>
      <w:pPr>
        <w:ind w:left="420"/>
        <w:rPr>
          <w:sz w:val="24"/>
          <w:szCs w:val="28"/>
        </w:rPr>
      </w:pPr>
      <w:r>
        <w:rPr>
          <w:rFonts w:hint="eastAsia"/>
          <w:sz w:val="24"/>
          <w:szCs w:val="28"/>
        </w:rPr>
        <w:t>参与校验码计算的字段的起始地址是从数字</w:t>
      </w:r>
      <w:r>
        <w:rPr>
          <w:sz w:val="24"/>
          <w:szCs w:val="28"/>
        </w:rPr>
        <w:t>1开始的，长度为参考字段内容的字节数量的和。因Modbus的单线圈置位、复位命令的返回命令，与发送命令完全一样，在发送校验与返回校验属性的设置也完全相同。</w:t>
      </w:r>
    </w:p>
    <w:p>
      <w:pPr>
        <w:ind w:left="420"/>
        <w:outlineLvl w:val="1"/>
        <w:rPr>
          <w:sz w:val="24"/>
          <w:szCs w:val="28"/>
        </w:rPr>
      </w:pPr>
      <w:bookmarkStart w:id="12" w:name="_Toc11255"/>
      <w:r>
        <w:rPr>
          <w:sz w:val="24"/>
          <w:szCs w:val="28"/>
        </w:rPr>
        <w:t>Step3，部件设置--指定发送命令携带的数据来自哪个地址</w:t>
      </w:r>
      <w:bookmarkEnd w:id="12"/>
    </w:p>
    <w:p>
      <w:pPr>
        <w:ind w:left="420"/>
        <w:rPr>
          <w:sz w:val="24"/>
          <w:szCs w:val="28"/>
        </w:rPr>
      </w:pPr>
      <w:r>
        <w:rPr>
          <w:sz w:val="24"/>
          <w:szCs w:val="28"/>
        </w:rPr>
        <w:t>Modbus单线圈的置位、复位命令的区别在于字段【4】的内容不同，字段【4】内容0000H为复位命令、字段【4】内容FF00H为置位命令。为线圈写命令绑定一个LB地址，HMI可以根据LB的值来定义发送命令是置位、还是复位功能。地址设置内容如下图：</w:t>
      </w:r>
    </w:p>
    <w:p>
      <w:pPr>
        <w:ind w:left="420"/>
        <w:rPr>
          <w:sz w:val="24"/>
          <w:szCs w:val="28"/>
        </w:rPr>
      </w:pPr>
      <w:r>
        <w:rPr>
          <w:sz w:val="24"/>
          <w:szCs w:val="28"/>
        </w:rPr>
        <w:drawing>
          <wp:inline distT="0" distB="0" distL="0" distR="0">
            <wp:extent cx="6248400" cy="214122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248942" cy="21414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/>
        <w:rPr>
          <w:sz w:val="24"/>
          <w:szCs w:val="28"/>
        </w:rPr>
      </w:pPr>
      <w:r>
        <w:rPr>
          <w:sz w:val="24"/>
          <w:szCs w:val="28"/>
        </w:rPr>
        <w:t>Modbus中的线圈对应HMI的位地址类型，起始地址为HMI内部LB范围内任意地址。</w:t>
      </w:r>
    </w:p>
    <w:p>
      <w:pPr>
        <w:ind w:firstLine="480" w:firstLineChars="200"/>
        <w:outlineLvl w:val="1"/>
        <w:rPr>
          <w:sz w:val="24"/>
          <w:szCs w:val="28"/>
        </w:rPr>
      </w:pPr>
      <w:bookmarkStart w:id="13" w:name="_Toc13507"/>
      <w:r>
        <w:rPr>
          <w:sz w:val="24"/>
          <w:szCs w:val="28"/>
        </w:rPr>
        <w:t>Step4，数据设置---指定命令携带数据插入到命令中的位置</w:t>
      </w:r>
      <w:bookmarkEnd w:id="13"/>
    </w:p>
    <w:p>
      <w:pPr>
        <w:ind w:firstLine="480" w:firstLineChars="200"/>
        <w:rPr>
          <w:sz w:val="24"/>
          <w:szCs w:val="28"/>
        </w:rPr>
      </w:pPr>
      <w:r>
        <w:rPr>
          <w:sz w:val="24"/>
          <w:szCs w:val="28"/>
        </w:rPr>
        <w:drawing>
          <wp:inline distT="0" distB="0" distL="0" distR="0">
            <wp:extent cx="6149340" cy="1226820"/>
            <wp:effectExtent l="0" t="0" r="381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49873" cy="12269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 w:leftChars="200"/>
        <w:rPr>
          <w:sz w:val="24"/>
          <w:szCs w:val="28"/>
        </w:rPr>
      </w:pPr>
      <w:r>
        <w:rPr>
          <w:rFonts w:hint="eastAsia"/>
          <w:sz w:val="24"/>
          <w:szCs w:val="28"/>
        </w:rPr>
        <w:t>从</w:t>
      </w:r>
      <w:r>
        <w:rPr>
          <w:sz w:val="24"/>
          <w:szCs w:val="28"/>
        </w:rPr>
        <w:t>Modbus命令(3)字段说明中可知，字段【4】为被写入的数据，该数据一共是2个字节，位于命令的第5、第6个位置。设置前先选择【驱动完善指令】，</w:t>
      </w:r>
      <w:r>
        <w:rPr>
          <w:sz w:val="24"/>
          <w:szCs w:val="28"/>
        </w:rPr>
        <w:br w:type="textWrapping"/>
      </w:r>
      <w:r>
        <w:rPr>
          <w:sz w:val="24"/>
          <w:szCs w:val="28"/>
        </w:rPr>
        <w:t>在【起始位置】、【长度】分别输入5和2。【返回数据】是预留给读命令使用的，写命令可以忽略它。</w:t>
      </w:r>
    </w:p>
    <w:p>
      <w:pPr>
        <w:ind w:left="420" w:leftChars="200"/>
        <w:outlineLvl w:val="1"/>
        <w:rPr>
          <w:sz w:val="24"/>
          <w:szCs w:val="28"/>
        </w:rPr>
      </w:pPr>
      <w:bookmarkStart w:id="14" w:name="_Toc20305"/>
      <w:r>
        <w:rPr>
          <w:sz w:val="24"/>
          <w:szCs w:val="28"/>
        </w:rPr>
        <w:t>Step5，指令属性—设置返回命令的长度</w:t>
      </w:r>
      <w:bookmarkEnd w:id="14"/>
    </w:p>
    <w:p>
      <w:pPr>
        <w:ind w:left="420" w:leftChars="200"/>
        <w:rPr>
          <w:sz w:val="24"/>
          <w:szCs w:val="28"/>
        </w:rPr>
      </w:pPr>
      <w:r>
        <w:rPr>
          <w:sz w:val="24"/>
          <w:szCs w:val="28"/>
        </w:rPr>
        <w:drawing>
          <wp:inline distT="0" distB="0" distL="0" distR="0">
            <wp:extent cx="6694805" cy="1648460"/>
            <wp:effectExtent l="0" t="0" r="10795" b="889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694805" cy="1648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 w:leftChars="200"/>
        <w:rPr>
          <w:sz w:val="24"/>
          <w:szCs w:val="28"/>
        </w:rPr>
      </w:pPr>
      <w:r>
        <w:rPr>
          <w:rFonts w:hint="eastAsia"/>
          <w:sz w:val="24"/>
          <w:szCs w:val="28"/>
        </w:rPr>
        <w:t>发送命令的长度是由命令编辑器根据，命令输入区内的内容自动计算的，用户不可以修改。在指令属性里只需要设定返回命令的长度即可。</w:t>
      </w:r>
    </w:p>
    <w:p>
      <w:pPr>
        <w:ind w:left="420" w:leftChars="200"/>
        <w:outlineLvl w:val="0"/>
        <w:rPr>
          <w:sz w:val="24"/>
          <w:szCs w:val="28"/>
        </w:rPr>
      </w:pPr>
      <w:bookmarkStart w:id="15" w:name="_Toc10435"/>
      <w:r>
        <w:rPr>
          <w:rFonts w:hint="eastAsia"/>
          <w:sz w:val="24"/>
          <w:szCs w:val="28"/>
          <w:lang w:val="en-US" w:eastAsia="zh-CN"/>
        </w:rPr>
        <w:t>六、</w:t>
      </w:r>
      <w:r>
        <w:rPr>
          <w:sz w:val="24"/>
          <w:szCs w:val="28"/>
        </w:rPr>
        <w:t>Modbus寄存器读命令</w:t>
      </w:r>
      <w:bookmarkEnd w:id="15"/>
    </w:p>
    <w:p>
      <w:pPr>
        <w:ind w:left="420" w:leftChars="200"/>
        <w:rPr>
          <w:sz w:val="24"/>
          <w:szCs w:val="28"/>
        </w:rPr>
      </w:pPr>
      <w:r>
        <w:rPr>
          <w:sz w:val="24"/>
          <w:szCs w:val="28"/>
        </w:rPr>
        <w:drawing>
          <wp:inline distT="0" distB="0" distL="0" distR="0">
            <wp:extent cx="4084320" cy="716280"/>
            <wp:effectExtent l="0" t="0" r="0" b="762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084674" cy="716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 w:leftChars="200"/>
        <w:rPr>
          <w:sz w:val="24"/>
          <w:szCs w:val="28"/>
        </w:rPr>
      </w:pPr>
      <w:r>
        <w:rPr>
          <w:rFonts w:hint="eastAsia"/>
          <w:sz w:val="24"/>
          <w:szCs w:val="28"/>
        </w:rPr>
        <w:t>字段说明：字段内容为</w:t>
      </w:r>
      <w:r>
        <w:rPr>
          <w:sz w:val="24"/>
          <w:szCs w:val="28"/>
        </w:rPr>
        <w:t>HEX模式；</w:t>
      </w:r>
    </w:p>
    <w:p>
      <w:pPr>
        <w:pStyle w:val="9"/>
        <w:numPr>
          <w:ilvl w:val="0"/>
          <w:numId w:val="4"/>
        </w:numPr>
        <w:ind w:firstLineChars="0"/>
        <w:rPr>
          <w:sz w:val="24"/>
          <w:szCs w:val="28"/>
        </w:rPr>
      </w:pPr>
      <w:r>
        <w:rPr>
          <w:sz w:val="24"/>
          <w:szCs w:val="28"/>
        </w:rPr>
        <w:t>站号；2，功能码；3，读操作之起始地址；4，读取字寄存器的长度，此命令将读8个连续的字寄存器；5，由字段1~4的内容计算出来的CRC校验码；</w:t>
      </w:r>
    </w:p>
    <w:p>
      <w:pPr>
        <w:ind w:left="420"/>
        <w:outlineLvl w:val="0"/>
        <w:rPr>
          <w:sz w:val="24"/>
          <w:szCs w:val="28"/>
        </w:rPr>
      </w:pPr>
      <w:bookmarkStart w:id="16" w:name="_Toc2377"/>
      <w:r>
        <w:rPr>
          <w:rFonts w:hint="eastAsia"/>
          <w:sz w:val="24"/>
          <w:szCs w:val="28"/>
          <w:lang w:val="en-US" w:eastAsia="zh-CN"/>
        </w:rPr>
        <w:t>七、</w:t>
      </w:r>
      <w:r>
        <w:rPr>
          <w:sz w:val="24"/>
          <w:szCs w:val="28"/>
        </w:rPr>
        <w:t>Modbus寄存器读命令的返回命令</w:t>
      </w:r>
      <w:bookmarkEnd w:id="16"/>
    </w:p>
    <w:p>
      <w:pPr>
        <w:ind w:left="420"/>
        <w:rPr>
          <w:sz w:val="24"/>
          <w:szCs w:val="28"/>
        </w:rPr>
      </w:pPr>
      <w:r>
        <w:rPr>
          <w:sz w:val="24"/>
          <w:szCs w:val="28"/>
        </w:rPr>
        <w:drawing>
          <wp:inline distT="0" distB="0" distL="0" distR="0">
            <wp:extent cx="7673975" cy="693420"/>
            <wp:effectExtent l="0" t="0" r="3175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674005" cy="69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/>
        <w:rPr>
          <w:sz w:val="24"/>
          <w:szCs w:val="28"/>
        </w:rPr>
      </w:pPr>
      <w:r>
        <w:rPr>
          <w:rFonts w:hint="eastAsia"/>
          <w:sz w:val="24"/>
          <w:szCs w:val="28"/>
        </w:rPr>
        <w:t>字段说明：字段内容为</w:t>
      </w:r>
      <w:r>
        <w:rPr>
          <w:sz w:val="24"/>
          <w:szCs w:val="28"/>
        </w:rPr>
        <w:t>HEX模式；</w:t>
      </w:r>
    </w:p>
    <w:p>
      <w:pPr>
        <w:pStyle w:val="9"/>
        <w:numPr>
          <w:ilvl w:val="0"/>
          <w:numId w:val="5"/>
        </w:numPr>
        <w:ind w:firstLineChars="0"/>
        <w:rPr>
          <w:sz w:val="24"/>
          <w:szCs w:val="28"/>
        </w:rPr>
      </w:pPr>
      <w:r>
        <w:rPr>
          <w:sz w:val="24"/>
          <w:szCs w:val="28"/>
        </w:rPr>
        <w:t>站号；2，功能码；3，返回数据长度、以字节为单位；4，返回命令中的数据；5，由字段1~4的内容计算出来的CRC校验码；</w:t>
      </w:r>
    </w:p>
    <w:p>
      <w:pPr>
        <w:ind w:left="420"/>
        <w:outlineLvl w:val="1"/>
        <w:rPr>
          <w:sz w:val="24"/>
          <w:szCs w:val="28"/>
        </w:rPr>
      </w:pPr>
      <w:bookmarkStart w:id="17" w:name="_Toc10391"/>
      <w:r>
        <w:rPr>
          <w:sz w:val="24"/>
          <w:szCs w:val="28"/>
        </w:rPr>
        <w:t>Step1，将命令(5)中字段【1-4】填入到输入区，字段【5】为校验码不需要输入，由HMI自动产生。</w:t>
      </w:r>
      <w:bookmarkEnd w:id="17"/>
    </w:p>
    <w:p>
      <w:pPr>
        <w:ind w:left="420"/>
        <w:rPr>
          <w:sz w:val="24"/>
          <w:szCs w:val="28"/>
        </w:rPr>
      </w:pPr>
      <w:r>
        <w:rPr>
          <w:sz w:val="24"/>
          <w:szCs w:val="28"/>
        </w:rPr>
        <w:t>操作类型：【读】、编码方式：【HEX】; 其它选项保留不变，完整设置如下图：</w:t>
      </w:r>
    </w:p>
    <w:p>
      <w:pPr>
        <w:ind w:left="420"/>
        <w:rPr>
          <w:sz w:val="24"/>
          <w:szCs w:val="28"/>
        </w:rPr>
      </w:pPr>
      <w:r>
        <w:rPr>
          <w:sz w:val="24"/>
          <w:szCs w:val="28"/>
        </w:rPr>
        <w:drawing>
          <wp:inline distT="0" distB="0" distL="0" distR="0">
            <wp:extent cx="6468110" cy="2235835"/>
            <wp:effectExtent l="0" t="0" r="8890" b="1206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468110" cy="2235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/>
        <w:outlineLvl w:val="1"/>
        <w:rPr>
          <w:sz w:val="24"/>
          <w:szCs w:val="28"/>
        </w:rPr>
      </w:pPr>
      <w:bookmarkStart w:id="18" w:name="_Toc12736"/>
      <w:r>
        <w:rPr>
          <w:sz w:val="24"/>
          <w:szCs w:val="28"/>
        </w:rPr>
        <w:t>Step2，校验设置—为发送命令、应答命令选择校验类型。</w:t>
      </w:r>
      <w:bookmarkEnd w:id="18"/>
    </w:p>
    <w:p>
      <w:pPr>
        <w:ind w:left="420"/>
        <w:rPr>
          <w:sz w:val="24"/>
          <w:szCs w:val="28"/>
        </w:rPr>
      </w:pPr>
      <w:r>
        <w:rPr>
          <w:sz w:val="24"/>
          <w:szCs w:val="28"/>
        </w:rPr>
        <w:drawing>
          <wp:inline distT="0" distB="0" distL="0" distR="0">
            <wp:extent cx="6552565" cy="2292985"/>
            <wp:effectExtent l="0" t="0" r="635" b="1206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552565" cy="2292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/>
        <w:rPr>
          <w:sz w:val="24"/>
          <w:szCs w:val="28"/>
        </w:rPr>
      </w:pPr>
      <w:r>
        <w:rPr>
          <w:sz w:val="24"/>
          <w:szCs w:val="28"/>
        </w:rPr>
        <w:t>Modbus通讯协议的检验方式为CRC，参与校验的字段的起始地址都是从1开始的，参与校验码计算的字段为【1-4】，命令(5)总共有6个字节；命令(6)总共有19字节；设置结果如上图。</w:t>
      </w:r>
    </w:p>
    <w:p>
      <w:pPr>
        <w:ind w:left="420"/>
        <w:outlineLvl w:val="1"/>
        <w:rPr>
          <w:sz w:val="24"/>
          <w:szCs w:val="28"/>
        </w:rPr>
      </w:pPr>
      <w:bookmarkStart w:id="19" w:name="_Toc9209"/>
      <w:r>
        <w:rPr>
          <w:sz w:val="24"/>
          <w:szCs w:val="28"/>
        </w:rPr>
        <w:t>Step3，部件设置---为写字寄存器应答命令中的数据设置目标地址</w:t>
      </w:r>
      <w:bookmarkEnd w:id="19"/>
    </w:p>
    <w:p>
      <w:pPr>
        <w:ind w:left="420"/>
        <w:rPr>
          <w:sz w:val="24"/>
          <w:szCs w:val="28"/>
        </w:rPr>
      </w:pPr>
      <w:r>
        <w:rPr>
          <w:sz w:val="24"/>
          <w:szCs w:val="28"/>
        </w:rPr>
        <w:drawing>
          <wp:inline distT="0" distB="0" distL="0" distR="0">
            <wp:extent cx="6575425" cy="2313305"/>
            <wp:effectExtent l="0" t="0" r="15875" b="1079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575425" cy="2313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/>
        <w:rPr>
          <w:sz w:val="24"/>
          <w:szCs w:val="28"/>
        </w:rPr>
      </w:pPr>
      <w:r>
        <w:rPr>
          <w:sz w:val="24"/>
          <w:szCs w:val="28"/>
        </w:rPr>
        <w:t>Modbus字寄存器是16位类型，与HMI的LW数据类型一样，返回应答命令中的数据需要为其指定存储地址。部件设置—&gt;地址设置—&gt;地址类型：【字地址】、起始地址为LW空间的任意地址。上图中起始地址为LW0，返回的8个字值分别存在LW0、LW1、LW2、...、LW7中。</w:t>
      </w:r>
    </w:p>
    <w:p>
      <w:pPr>
        <w:ind w:left="420"/>
        <w:outlineLvl w:val="1"/>
        <w:rPr>
          <w:sz w:val="24"/>
          <w:szCs w:val="28"/>
        </w:rPr>
      </w:pPr>
      <w:bookmarkStart w:id="20" w:name="_Toc7009"/>
      <w:r>
        <w:rPr>
          <w:sz w:val="24"/>
          <w:szCs w:val="28"/>
        </w:rPr>
        <w:t>Step4，数据设置</w:t>
      </w:r>
      <w:bookmarkEnd w:id="20"/>
    </w:p>
    <w:p>
      <w:pPr>
        <w:ind w:left="420"/>
        <w:rPr>
          <w:sz w:val="24"/>
          <w:szCs w:val="28"/>
        </w:rPr>
      </w:pPr>
      <w:r>
        <w:rPr>
          <w:sz w:val="24"/>
          <w:szCs w:val="28"/>
        </w:rPr>
        <w:drawing>
          <wp:inline distT="0" distB="0" distL="0" distR="0">
            <wp:extent cx="6428740" cy="1849755"/>
            <wp:effectExtent l="0" t="0" r="10160" b="1714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428740" cy="1849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/>
        <w:rPr>
          <w:sz w:val="24"/>
          <w:szCs w:val="28"/>
        </w:rPr>
      </w:pPr>
      <w:r>
        <w:rPr>
          <w:rFonts w:hint="eastAsia"/>
          <w:sz w:val="24"/>
          <w:szCs w:val="28"/>
        </w:rPr>
        <w:t>读字寄存器命令需要</w:t>
      </w:r>
      <w:r>
        <w:rPr>
          <w:sz w:val="24"/>
          <w:szCs w:val="28"/>
        </w:rPr>
        <w:t>PLC返回其寄存器中的数据，数据设置表中返回数据标签中设置数据在命令中的起始地址，命令(6)的字段【4】在命令中起始位置是4，字段【4】包含16个字节，也就是8个字寄存器的值。</w:t>
      </w:r>
    </w:p>
    <w:p>
      <w:pPr>
        <w:ind w:left="420"/>
        <w:outlineLvl w:val="1"/>
        <w:rPr>
          <w:sz w:val="24"/>
          <w:szCs w:val="28"/>
        </w:rPr>
      </w:pPr>
      <w:bookmarkStart w:id="21" w:name="_Toc9566"/>
      <w:r>
        <w:rPr>
          <w:sz w:val="24"/>
          <w:szCs w:val="28"/>
        </w:rPr>
        <w:t>Step5，指令属性---设置返回命令的长度</w:t>
      </w:r>
      <w:bookmarkEnd w:id="21"/>
    </w:p>
    <w:p>
      <w:pPr>
        <w:ind w:left="420"/>
        <w:rPr>
          <w:sz w:val="24"/>
          <w:szCs w:val="28"/>
        </w:rPr>
      </w:pPr>
      <w:r>
        <w:rPr>
          <w:sz w:val="24"/>
          <w:szCs w:val="28"/>
        </w:rPr>
        <w:drawing>
          <wp:inline distT="0" distB="0" distL="0" distR="0">
            <wp:extent cx="6506845" cy="1236980"/>
            <wp:effectExtent l="0" t="0" r="8255" b="127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506845" cy="1236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/>
        <w:rPr>
          <w:sz w:val="24"/>
          <w:szCs w:val="28"/>
        </w:rPr>
      </w:pPr>
      <w:r>
        <w:rPr>
          <w:sz w:val="24"/>
          <w:szCs w:val="28"/>
        </w:rPr>
        <w:t>Modbus寄存器读命令的返回指令(6)包含5个字段，总共21个字节。</w:t>
      </w:r>
    </w:p>
    <w:p>
      <w:pPr>
        <w:ind w:left="420"/>
        <w:outlineLvl w:val="0"/>
        <w:rPr>
          <w:sz w:val="24"/>
          <w:szCs w:val="28"/>
        </w:rPr>
      </w:pPr>
      <w:bookmarkStart w:id="22" w:name="_Toc26490"/>
      <w:r>
        <w:rPr>
          <w:rFonts w:hint="eastAsia"/>
          <w:sz w:val="24"/>
          <w:szCs w:val="28"/>
          <w:lang w:val="en-US" w:eastAsia="zh-CN"/>
        </w:rPr>
        <w:t>八、</w:t>
      </w:r>
      <w:r>
        <w:rPr>
          <w:sz w:val="24"/>
          <w:szCs w:val="28"/>
        </w:rPr>
        <w:t>Modbus字寄存器写命令</w:t>
      </w:r>
      <w:bookmarkEnd w:id="22"/>
    </w:p>
    <w:p>
      <w:pPr>
        <w:ind w:left="420"/>
        <w:rPr>
          <w:sz w:val="24"/>
          <w:szCs w:val="28"/>
        </w:rPr>
      </w:pPr>
      <w:r>
        <w:rPr>
          <w:sz w:val="24"/>
          <w:szCs w:val="28"/>
        </w:rPr>
        <w:drawing>
          <wp:inline distT="0" distB="0" distL="0" distR="0">
            <wp:extent cx="4099560" cy="701040"/>
            <wp:effectExtent l="0" t="0" r="0" b="381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099915" cy="701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9"/>
        <w:numPr>
          <w:ilvl w:val="0"/>
          <w:numId w:val="6"/>
        </w:numPr>
        <w:ind w:firstLineChars="0"/>
        <w:rPr>
          <w:sz w:val="24"/>
          <w:szCs w:val="28"/>
        </w:rPr>
      </w:pPr>
      <w:r>
        <w:rPr>
          <w:sz w:val="24"/>
          <w:szCs w:val="28"/>
        </w:rPr>
        <w:t>站号；2，功能码；3，PLC字寄存器地址；4，被写入数据内容；5，由字段1~4的内容计算出来的CRC校验码；</w:t>
      </w:r>
    </w:p>
    <w:p>
      <w:pPr>
        <w:ind w:left="420"/>
        <w:outlineLvl w:val="0"/>
        <w:rPr>
          <w:sz w:val="24"/>
          <w:szCs w:val="28"/>
        </w:rPr>
      </w:pPr>
      <w:bookmarkStart w:id="23" w:name="_Toc11999"/>
      <w:r>
        <w:rPr>
          <w:rFonts w:hint="eastAsia"/>
          <w:sz w:val="24"/>
          <w:szCs w:val="28"/>
          <w:lang w:val="en-US" w:eastAsia="zh-CN"/>
        </w:rPr>
        <w:t>九、</w:t>
      </w:r>
      <w:r>
        <w:rPr>
          <w:sz w:val="24"/>
          <w:szCs w:val="28"/>
        </w:rPr>
        <w:t>Modbus字寄存器写命令应答命令</w:t>
      </w:r>
      <w:bookmarkEnd w:id="23"/>
    </w:p>
    <w:p>
      <w:pPr>
        <w:ind w:left="420"/>
        <w:rPr>
          <w:sz w:val="24"/>
          <w:szCs w:val="28"/>
        </w:rPr>
      </w:pPr>
      <w:r>
        <w:rPr>
          <w:sz w:val="24"/>
          <w:szCs w:val="28"/>
        </w:rPr>
        <w:drawing>
          <wp:inline distT="0" distB="0" distL="0" distR="0">
            <wp:extent cx="4091940" cy="708660"/>
            <wp:effectExtent l="0" t="0" r="381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092295" cy="708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9"/>
        <w:numPr>
          <w:ilvl w:val="0"/>
          <w:numId w:val="7"/>
        </w:numPr>
        <w:ind w:firstLineChars="0"/>
        <w:rPr>
          <w:sz w:val="24"/>
          <w:szCs w:val="28"/>
        </w:rPr>
      </w:pPr>
      <w:r>
        <w:rPr>
          <w:sz w:val="24"/>
          <w:szCs w:val="28"/>
        </w:rPr>
        <w:t>站号；2，功能码；3，PLC字寄存器地址；4，被写入数据内容；5，由字段1~4的内容计算出来的CRC校验码；</w:t>
      </w:r>
    </w:p>
    <w:p>
      <w:pPr>
        <w:ind w:left="420"/>
        <w:outlineLvl w:val="1"/>
        <w:rPr>
          <w:sz w:val="24"/>
          <w:szCs w:val="28"/>
        </w:rPr>
      </w:pPr>
      <w:bookmarkStart w:id="24" w:name="_Toc26040"/>
      <w:r>
        <w:rPr>
          <w:sz w:val="24"/>
          <w:szCs w:val="28"/>
        </w:rPr>
        <w:t>Step1，执行【添加】命令新建一条空白命令，并在输入区填入命令(7)的字段【1-3】，字段【3】是数据的写入地址。</w:t>
      </w:r>
      <w:bookmarkEnd w:id="24"/>
    </w:p>
    <w:p>
      <w:pPr>
        <w:ind w:left="420"/>
        <w:rPr>
          <w:sz w:val="24"/>
          <w:szCs w:val="28"/>
        </w:rPr>
      </w:pPr>
      <w:r>
        <w:rPr>
          <w:sz w:val="24"/>
          <w:szCs w:val="28"/>
        </w:rPr>
        <w:t>命令类型为【写】，编码方式选择【HEX】。</w:t>
      </w:r>
    </w:p>
    <w:p>
      <w:pPr>
        <w:ind w:left="420"/>
        <w:rPr>
          <w:sz w:val="24"/>
          <w:szCs w:val="28"/>
        </w:rPr>
      </w:pPr>
      <w:r>
        <w:rPr>
          <w:sz w:val="24"/>
          <w:szCs w:val="28"/>
        </w:rPr>
        <w:drawing>
          <wp:inline distT="0" distB="0" distL="0" distR="0">
            <wp:extent cx="6662420" cy="2378710"/>
            <wp:effectExtent l="0" t="0" r="5080" b="254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662420" cy="237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/>
        <w:outlineLvl w:val="1"/>
        <w:rPr>
          <w:sz w:val="24"/>
          <w:szCs w:val="28"/>
        </w:rPr>
      </w:pPr>
      <w:bookmarkStart w:id="25" w:name="_Toc14210"/>
      <w:r>
        <w:rPr>
          <w:sz w:val="24"/>
          <w:szCs w:val="28"/>
        </w:rPr>
        <w:t>Step2，校验设置</w:t>
      </w:r>
      <w:bookmarkEnd w:id="25"/>
    </w:p>
    <w:p>
      <w:pPr>
        <w:ind w:left="420"/>
        <w:rPr>
          <w:sz w:val="24"/>
          <w:szCs w:val="28"/>
        </w:rPr>
      </w:pPr>
      <w:r>
        <w:rPr>
          <w:sz w:val="24"/>
          <w:szCs w:val="28"/>
        </w:rPr>
        <w:drawing>
          <wp:inline distT="0" distB="0" distL="0" distR="0">
            <wp:extent cx="6685280" cy="2423795"/>
            <wp:effectExtent l="0" t="0" r="1270" b="1460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685280" cy="2423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/>
        <w:rPr>
          <w:sz w:val="24"/>
          <w:szCs w:val="28"/>
        </w:rPr>
      </w:pPr>
      <w:r>
        <w:rPr>
          <w:rFonts w:hint="eastAsia"/>
          <w:sz w:val="24"/>
          <w:szCs w:val="28"/>
        </w:rPr>
        <w:t>在这里为发送命令、应答命令选择校验类型，以及参与计算校验的字段。字寄存器写命令</w:t>
      </w:r>
      <w:r>
        <w:rPr>
          <w:sz w:val="24"/>
          <w:szCs w:val="28"/>
        </w:rPr>
        <w:t>(7)参与计算的字段是【1-4】，总共6个字节；返回命令(8)参与计算的字段也是【1-4】，总共6个字节。设置结果如上图。</w:t>
      </w:r>
    </w:p>
    <w:p>
      <w:pPr>
        <w:ind w:left="420"/>
        <w:outlineLvl w:val="1"/>
        <w:rPr>
          <w:sz w:val="24"/>
          <w:szCs w:val="28"/>
        </w:rPr>
      </w:pPr>
      <w:bookmarkStart w:id="26" w:name="_Toc18130"/>
      <w:r>
        <w:rPr>
          <w:sz w:val="24"/>
          <w:szCs w:val="28"/>
        </w:rPr>
        <w:t>Step3，部件设置---为字寄存器写命令指定被写数据的源地址</w:t>
      </w:r>
      <w:bookmarkEnd w:id="26"/>
    </w:p>
    <w:p>
      <w:pPr>
        <w:ind w:left="420"/>
        <w:rPr>
          <w:sz w:val="24"/>
          <w:szCs w:val="28"/>
        </w:rPr>
      </w:pPr>
      <w:r>
        <w:rPr>
          <w:sz w:val="24"/>
          <w:szCs w:val="28"/>
        </w:rPr>
        <w:drawing>
          <wp:inline distT="0" distB="0" distL="0" distR="0">
            <wp:extent cx="6664960" cy="2314575"/>
            <wp:effectExtent l="0" t="0" r="2540" b="952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664960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/>
        <w:rPr>
          <w:sz w:val="24"/>
          <w:szCs w:val="28"/>
        </w:rPr>
      </w:pPr>
      <w:r>
        <w:rPr>
          <w:sz w:val="24"/>
          <w:szCs w:val="28"/>
        </w:rPr>
        <w:t>Modbus字寄存器写命令(7)的字段【4】是被写入的数据，此数据的来源于HMI内部LW/RWI存储器，地址设置标签的【起始地址】设定具体地址值。</w:t>
      </w:r>
    </w:p>
    <w:p>
      <w:pPr>
        <w:ind w:left="420"/>
        <w:outlineLvl w:val="1"/>
        <w:rPr>
          <w:sz w:val="24"/>
          <w:szCs w:val="28"/>
        </w:rPr>
      </w:pPr>
      <w:bookmarkStart w:id="27" w:name="_Toc5066"/>
      <w:r>
        <w:rPr>
          <w:sz w:val="24"/>
          <w:szCs w:val="28"/>
        </w:rPr>
        <w:t>Step4，数据设置</w:t>
      </w:r>
      <w:bookmarkEnd w:id="27"/>
    </w:p>
    <w:p>
      <w:pPr>
        <w:ind w:left="420"/>
        <w:rPr>
          <w:sz w:val="24"/>
          <w:szCs w:val="28"/>
        </w:rPr>
      </w:pPr>
      <w:r>
        <w:rPr>
          <w:sz w:val="24"/>
          <w:szCs w:val="28"/>
        </w:rPr>
        <w:drawing>
          <wp:inline distT="0" distB="0" distL="0" distR="0">
            <wp:extent cx="6472555" cy="1355725"/>
            <wp:effectExtent l="0" t="0" r="4445" b="1587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472555" cy="135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/>
        <w:rPr>
          <w:sz w:val="24"/>
          <w:szCs w:val="28"/>
        </w:rPr>
      </w:pPr>
      <w:r>
        <w:rPr>
          <w:rFonts w:hint="eastAsia"/>
          <w:sz w:val="24"/>
          <w:szCs w:val="28"/>
        </w:rPr>
        <w:t>数据设置的目的是让</w:t>
      </w:r>
      <w:r>
        <w:rPr>
          <w:sz w:val="24"/>
          <w:szCs w:val="28"/>
        </w:rPr>
        <w:t>HMI被写入到PLC的数据插入到命令中的什么位置、以及数量。首先要选择【驱动完善指令】，Modbus字寄存器写命令(7)字段【4】就是数据插入的位置，起始位置为5，长度是2，一个字相当于2个字节。</w:t>
      </w:r>
    </w:p>
    <w:p>
      <w:pPr>
        <w:ind w:left="420"/>
        <w:outlineLvl w:val="1"/>
        <w:rPr>
          <w:sz w:val="24"/>
          <w:szCs w:val="28"/>
        </w:rPr>
      </w:pPr>
      <w:bookmarkStart w:id="28" w:name="_Toc24922"/>
      <w:r>
        <w:rPr>
          <w:sz w:val="24"/>
          <w:szCs w:val="28"/>
        </w:rPr>
        <w:t>Step5，指令属性---设置返回命令的长度</w:t>
      </w:r>
      <w:bookmarkEnd w:id="28"/>
    </w:p>
    <w:p>
      <w:pPr>
        <w:ind w:left="420"/>
        <w:rPr>
          <w:sz w:val="24"/>
          <w:szCs w:val="28"/>
        </w:rPr>
      </w:pPr>
      <w:r>
        <w:rPr>
          <w:sz w:val="24"/>
          <w:szCs w:val="28"/>
        </w:rPr>
        <w:drawing>
          <wp:inline distT="0" distB="0" distL="0" distR="0">
            <wp:extent cx="6184265" cy="1352550"/>
            <wp:effectExtent l="0" t="0" r="6985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18426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/>
        <w:rPr>
          <w:sz w:val="24"/>
          <w:szCs w:val="28"/>
        </w:rPr>
      </w:pPr>
      <w:r>
        <w:rPr>
          <w:sz w:val="24"/>
          <w:szCs w:val="28"/>
        </w:rPr>
        <w:t>Modbus字寄存器写命令的返回命令，是写命令完全一样。在指令属性这里设置返回命令的长度即可，长度以字节为单位。</w:t>
      </w:r>
    </w:p>
    <w:p>
      <w:pPr>
        <w:ind w:left="420"/>
        <w:outlineLvl w:val="0"/>
        <w:rPr>
          <w:sz w:val="24"/>
          <w:szCs w:val="28"/>
        </w:rPr>
      </w:pPr>
      <w:bookmarkStart w:id="29" w:name="_Toc11184"/>
      <w:r>
        <w:rPr>
          <w:rFonts w:hint="eastAsia"/>
          <w:sz w:val="24"/>
          <w:szCs w:val="28"/>
          <w:lang w:val="en-US" w:eastAsia="zh-CN"/>
        </w:rPr>
        <w:t>十、</w:t>
      </w:r>
      <w:r>
        <w:rPr>
          <w:sz w:val="24"/>
          <w:szCs w:val="28"/>
        </w:rPr>
        <w:t>Modbus多字寄存器写命令</w:t>
      </w:r>
      <w:bookmarkEnd w:id="29"/>
    </w:p>
    <w:p>
      <w:pPr>
        <w:ind w:left="420"/>
        <w:rPr>
          <w:sz w:val="24"/>
          <w:szCs w:val="28"/>
        </w:rPr>
      </w:pPr>
      <w:r>
        <w:rPr>
          <w:sz w:val="24"/>
          <w:szCs w:val="28"/>
        </w:rPr>
        <w:drawing>
          <wp:inline distT="0" distB="0" distL="0" distR="0">
            <wp:extent cx="6602730" cy="558165"/>
            <wp:effectExtent l="0" t="0" r="7620" b="1333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602730" cy="558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9"/>
        <w:numPr>
          <w:ilvl w:val="0"/>
          <w:numId w:val="8"/>
        </w:numPr>
        <w:ind w:firstLineChars="0"/>
        <w:rPr>
          <w:sz w:val="24"/>
          <w:szCs w:val="28"/>
        </w:rPr>
      </w:pPr>
      <w:r>
        <w:rPr>
          <w:sz w:val="24"/>
          <w:szCs w:val="28"/>
        </w:rPr>
        <w:t>站号；2，功能码；3，PLC字寄存器写入起始地址；4，被写入数据字数；5，被写入数据字节数；6，16字节（8字）被写入数据；7，由字段1~6字段的内容计算出来的CRC校验码；</w:t>
      </w:r>
    </w:p>
    <w:p>
      <w:pPr>
        <w:ind w:left="420"/>
        <w:outlineLvl w:val="0"/>
        <w:rPr>
          <w:sz w:val="24"/>
          <w:szCs w:val="28"/>
        </w:rPr>
      </w:pPr>
      <w:bookmarkStart w:id="30" w:name="_Toc593"/>
      <w:r>
        <w:rPr>
          <w:rFonts w:hint="eastAsia"/>
          <w:sz w:val="24"/>
          <w:szCs w:val="28"/>
          <w:lang w:val="en-US" w:eastAsia="zh-CN"/>
        </w:rPr>
        <w:t>十一、</w:t>
      </w:r>
      <w:r>
        <w:rPr>
          <w:sz w:val="24"/>
          <w:szCs w:val="28"/>
        </w:rPr>
        <w:t>Modbus多字寄存器写命令的返回指令</w:t>
      </w:r>
      <w:bookmarkEnd w:id="30"/>
    </w:p>
    <w:p>
      <w:pPr>
        <w:ind w:left="420"/>
        <w:rPr>
          <w:sz w:val="24"/>
          <w:szCs w:val="28"/>
        </w:rPr>
      </w:pPr>
      <w:r>
        <w:rPr>
          <w:sz w:val="24"/>
          <w:szCs w:val="28"/>
        </w:rPr>
        <w:drawing>
          <wp:inline distT="0" distB="0" distL="0" distR="0">
            <wp:extent cx="4114800" cy="739140"/>
            <wp:effectExtent l="0" t="0" r="0" b="381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115157" cy="739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9"/>
        <w:numPr>
          <w:ilvl w:val="0"/>
          <w:numId w:val="9"/>
        </w:numPr>
        <w:ind w:firstLineChars="0"/>
        <w:rPr>
          <w:sz w:val="24"/>
          <w:szCs w:val="28"/>
        </w:rPr>
      </w:pPr>
      <w:r>
        <w:rPr>
          <w:sz w:val="24"/>
          <w:szCs w:val="28"/>
        </w:rPr>
        <w:t>站号；2，功能码；3，PLC字寄存器写入起始地址；4，被写入数据字数；5，由字段【1~4】的内容计算出来的CRC校验码；</w:t>
      </w:r>
    </w:p>
    <w:p>
      <w:pPr>
        <w:ind w:left="420"/>
        <w:outlineLvl w:val="1"/>
        <w:rPr>
          <w:sz w:val="24"/>
          <w:szCs w:val="28"/>
        </w:rPr>
      </w:pPr>
      <w:bookmarkStart w:id="31" w:name="_Toc12656"/>
      <w:r>
        <w:rPr>
          <w:sz w:val="24"/>
          <w:szCs w:val="28"/>
        </w:rPr>
        <w:t>Step1，执行【添加】命令，新建空白指令；</w:t>
      </w:r>
      <w:bookmarkEnd w:id="31"/>
    </w:p>
    <w:p>
      <w:pPr>
        <w:ind w:left="420"/>
        <w:rPr>
          <w:sz w:val="24"/>
          <w:szCs w:val="28"/>
        </w:rPr>
      </w:pPr>
      <w:r>
        <w:rPr>
          <w:sz w:val="24"/>
          <w:szCs w:val="28"/>
        </w:rPr>
        <w:drawing>
          <wp:inline distT="0" distB="0" distL="0" distR="0">
            <wp:extent cx="6647815" cy="2338705"/>
            <wp:effectExtent l="0" t="0" r="635" b="444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647815" cy="2338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/>
        <w:rPr>
          <w:sz w:val="24"/>
          <w:szCs w:val="28"/>
        </w:rPr>
      </w:pPr>
      <w:r>
        <w:rPr>
          <w:sz w:val="24"/>
          <w:szCs w:val="28"/>
        </w:rPr>
        <w:t>Modbus多字写入命令的功能码为10H，将命令(9)的字段【1-5】写入到输入区，设置操作类型为【写】、编码方式为【HEX】；</w:t>
      </w:r>
    </w:p>
    <w:p>
      <w:pPr>
        <w:ind w:left="420"/>
        <w:rPr>
          <w:sz w:val="24"/>
          <w:szCs w:val="28"/>
        </w:rPr>
      </w:pPr>
      <w:r>
        <w:rPr>
          <w:rFonts w:hint="eastAsia"/>
          <w:sz w:val="24"/>
          <w:szCs w:val="28"/>
        </w:rPr>
        <w:t>在</w:t>
      </w:r>
      <w:r>
        <w:rPr>
          <w:sz w:val="24"/>
          <w:szCs w:val="28"/>
        </w:rPr>
        <w:t>HMI的工作机制中，写数据优先级高于读数据；因此，所有的写操作都需要触发激活才能运行，且只运行一次；在此例子中，选择【单次发送】、发送控制位：【LBx】; 这里LBx作为写命令的触发信号，当该位置位时，激活一次写命令，命令运行结束后，LBx被复位；</w:t>
      </w:r>
    </w:p>
    <w:p>
      <w:pPr>
        <w:ind w:left="420"/>
        <w:outlineLvl w:val="1"/>
        <w:rPr>
          <w:sz w:val="24"/>
          <w:szCs w:val="28"/>
        </w:rPr>
      </w:pPr>
      <w:bookmarkStart w:id="32" w:name="_Toc20281"/>
      <w:r>
        <w:rPr>
          <w:sz w:val="24"/>
          <w:szCs w:val="28"/>
        </w:rPr>
        <w:t>Step2，校验设置---为发送命令、应答命令选择校验类型。</w:t>
      </w:r>
      <w:bookmarkEnd w:id="32"/>
    </w:p>
    <w:p>
      <w:pPr>
        <w:ind w:left="420"/>
        <w:rPr>
          <w:sz w:val="24"/>
          <w:szCs w:val="28"/>
        </w:rPr>
      </w:pPr>
      <w:r>
        <w:rPr>
          <w:sz w:val="24"/>
          <w:szCs w:val="28"/>
        </w:rPr>
        <w:drawing>
          <wp:inline distT="0" distB="0" distL="0" distR="0">
            <wp:extent cx="6453505" cy="2235835"/>
            <wp:effectExtent l="0" t="0" r="4445" b="1206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453505" cy="2235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/>
        <w:rPr>
          <w:sz w:val="24"/>
          <w:szCs w:val="28"/>
        </w:rPr>
      </w:pPr>
      <w:r>
        <w:rPr>
          <w:sz w:val="24"/>
          <w:szCs w:val="28"/>
        </w:rPr>
        <w:t>Modbus通讯协议的校验采用CRC类型，参与计算CRC的字段起始位置均为1，发送命令(9)中字段【1-6】全部参与计算CRC码，共23字节；应答命令(10)中字段【1-6】参与计算CR码，共6个字节。</w:t>
      </w:r>
    </w:p>
    <w:p>
      <w:pPr>
        <w:ind w:left="420"/>
        <w:outlineLvl w:val="1"/>
        <w:rPr>
          <w:sz w:val="24"/>
          <w:szCs w:val="28"/>
        </w:rPr>
      </w:pPr>
      <w:bookmarkStart w:id="33" w:name="_Toc26588"/>
      <w:r>
        <w:rPr>
          <w:sz w:val="24"/>
          <w:szCs w:val="28"/>
        </w:rPr>
        <w:t>Step3，部件设置---指定多字寄存器写命令中数据的来源地址</w:t>
      </w:r>
      <w:bookmarkEnd w:id="33"/>
    </w:p>
    <w:p>
      <w:pPr>
        <w:ind w:left="420"/>
        <w:rPr>
          <w:sz w:val="24"/>
          <w:szCs w:val="28"/>
        </w:rPr>
      </w:pPr>
      <w:r>
        <w:rPr>
          <w:sz w:val="24"/>
          <w:szCs w:val="28"/>
        </w:rPr>
        <w:drawing>
          <wp:inline distT="0" distB="0" distL="0" distR="0">
            <wp:extent cx="6585585" cy="2232660"/>
            <wp:effectExtent l="0" t="0" r="5715" b="1524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585585" cy="2232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/>
        <w:rPr>
          <w:sz w:val="24"/>
          <w:szCs w:val="28"/>
        </w:rPr>
      </w:pPr>
      <w:r>
        <w:rPr>
          <w:sz w:val="24"/>
          <w:szCs w:val="28"/>
        </w:rPr>
        <w:t>Modbus字寄存器对应HMI中的字地址，被写数据存储在LWxx/RWIxx中，在这里只需指定一个起始地址即可，数据从起始地址开始取连续的8字（16字节），添加到命令中。</w:t>
      </w:r>
    </w:p>
    <w:p>
      <w:pPr>
        <w:ind w:left="420"/>
        <w:outlineLvl w:val="1"/>
        <w:rPr>
          <w:sz w:val="24"/>
          <w:szCs w:val="28"/>
        </w:rPr>
      </w:pPr>
      <w:bookmarkStart w:id="34" w:name="_Toc11692"/>
      <w:r>
        <w:rPr>
          <w:sz w:val="24"/>
          <w:szCs w:val="28"/>
        </w:rPr>
        <w:t>Step4，数据设置---指定数据插入到命令中哪个位置</w:t>
      </w:r>
      <w:bookmarkEnd w:id="34"/>
    </w:p>
    <w:p>
      <w:pPr>
        <w:ind w:left="420"/>
        <w:rPr>
          <w:sz w:val="24"/>
          <w:szCs w:val="28"/>
        </w:rPr>
      </w:pPr>
      <w:r>
        <w:rPr>
          <w:sz w:val="24"/>
          <w:szCs w:val="28"/>
        </w:rPr>
        <w:drawing>
          <wp:inline distT="0" distB="0" distL="0" distR="0">
            <wp:extent cx="6570345" cy="1344930"/>
            <wp:effectExtent l="0" t="0" r="1905" b="762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1344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/>
        <w:rPr>
          <w:sz w:val="24"/>
          <w:szCs w:val="28"/>
        </w:rPr>
      </w:pPr>
      <w:r>
        <w:rPr>
          <w:rFonts w:hint="eastAsia"/>
          <w:sz w:val="24"/>
          <w:szCs w:val="28"/>
        </w:rPr>
        <w:t>被写数据的来源地址设定后，还需要设定数据插入到命令中的什么位置，从命令</w:t>
      </w:r>
      <w:r>
        <w:rPr>
          <w:sz w:val="24"/>
          <w:szCs w:val="28"/>
        </w:rPr>
        <w:t>(9)中的字段描述可知，数据的起始位置为8，长度是16。勾选【驱动完善指令】，HMI会为多字写入命令插入被写数据。</w:t>
      </w:r>
    </w:p>
    <w:p>
      <w:pPr>
        <w:ind w:left="420"/>
        <w:outlineLvl w:val="1"/>
        <w:rPr>
          <w:sz w:val="24"/>
          <w:szCs w:val="28"/>
        </w:rPr>
      </w:pPr>
      <w:bookmarkStart w:id="35" w:name="_Toc15366"/>
      <w:r>
        <w:rPr>
          <w:sz w:val="24"/>
          <w:szCs w:val="28"/>
        </w:rPr>
        <w:t>Step5，设置指令属性</w:t>
      </w:r>
      <w:bookmarkEnd w:id="35"/>
    </w:p>
    <w:p>
      <w:pPr>
        <w:ind w:left="420"/>
        <w:rPr>
          <w:sz w:val="24"/>
          <w:szCs w:val="28"/>
        </w:rPr>
      </w:pPr>
      <w:r>
        <w:rPr>
          <w:sz w:val="24"/>
          <w:szCs w:val="28"/>
        </w:rPr>
        <w:drawing>
          <wp:inline distT="0" distB="0" distL="0" distR="0">
            <wp:extent cx="6601460" cy="1204595"/>
            <wp:effectExtent l="0" t="0" r="8890" b="1460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601460" cy="1204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/>
        <w:rPr>
          <w:sz w:val="24"/>
          <w:szCs w:val="28"/>
        </w:rPr>
      </w:pPr>
      <w:r>
        <w:rPr>
          <w:rFonts w:hint="eastAsia"/>
          <w:sz w:val="24"/>
          <w:szCs w:val="28"/>
        </w:rPr>
        <w:t>指令属性设置中指定应答命令的长度，如命令</w:t>
      </w:r>
      <w:r>
        <w:rPr>
          <w:sz w:val="24"/>
          <w:szCs w:val="28"/>
        </w:rPr>
        <w:t>(10)所示，整个应答命令长度是8。</w:t>
      </w:r>
    </w:p>
    <w:p>
      <w:pPr>
        <w:ind w:left="420"/>
        <w:outlineLvl w:val="0"/>
        <w:rPr>
          <w:sz w:val="24"/>
          <w:szCs w:val="28"/>
        </w:rPr>
      </w:pPr>
      <w:bookmarkStart w:id="36" w:name="_Toc1224"/>
      <w:r>
        <w:rPr>
          <w:rFonts w:hint="eastAsia"/>
          <w:sz w:val="24"/>
          <w:szCs w:val="28"/>
          <w:lang w:val="en-US" w:eastAsia="zh-CN"/>
        </w:rPr>
        <w:t>十二、</w:t>
      </w:r>
      <w:r>
        <w:rPr>
          <w:sz w:val="24"/>
          <w:szCs w:val="28"/>
        </w:rPr>
        <w:t>Modbus多线圈写命令</w:t>
      </w:r>
      <w:bookmarkEnd w:id="36"/>
    </w:p>
    <w:p>
      <w:pPr>
        <w:ind w:left="420"/>
        <w:rPr>
          <w:sz w:val="24"/>
          <w:szCs w:val="28"/>
        </w:rPr>
      </w:pPr>
      <w:r>
        <w:rPr>
          <w:sz w:val="24"/>
          <w:szCs w:val="28"/>
        </w:rPr>
        <w:drawing>
          <wp:inline distT="0" distB="0" distL="0" distR="0">
            <wp:extent cx="5821680" cy="708660"/>
            <wp:effectExtent l="0" t="0" r="762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822185" cy="708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/>
        <w:rPr>
          <w:sz w:val="24"/>
          <w:szCs w:val="28"/>
        </w:rPr>
      </w:pPr>
      <w:r>
        <w:rPr>
          <w:sz w:val="24"/>
          <w:szCs w:val="28"/>
        </w:rPr>
        <w:t>1，站号；2，功能码；3，PLC写入起始地址；4，写入线圈数；5，写入字节数；6，写入内容；7，由字段1~6字段的内容计算出来的CRC校验码；</w:t>
      </w:r>
    </w:p>
    <w:p>
      <w:pPr>
        <w:ind w:left="420"/>
        <w:rPr>
          <w:sz w:val="24"/>
          <w:szCs w:val="28"/>
        </w:rPr>
      </w:pPr>
      <w:r>
        <w:rPr>
          <w:rFonts w:hint="eastAsia"/>
          <w:sz w:val="24"/>
          <w:szCs w:val="28"/>
        </w:rPr>
        <w:t>输出值与比特的对应关系，比特：</w:t>
      </w:r>
      <w:r>
        <w:rPr>
          <w:sz w:val="24"/>
          <w:szCs w:val="28"/>
        </w:rPr>
        <w:t>1 1 1 1 0 0 0 0 0 0 0 0 0 0 1 1</w:t>
      </w:r>
    </w:p>
    <w:p>
      <w:pPr>
        <w:ind w:left="420" w:firstLine="2880" w:firstLineChars="1200"/>
        <w:rPr>
          <w:sz w:val="24"/>
          <w:szCs w:val="28"/>
        </w:rPr>
      </w:pPr>
      <w:r>
        <w:rPr>
          <w:rFonts w:hint="eastAsia"/>
          <w:sz w:val="24"/>
          <w:szCs w:val="28"/>
        </w:rPr>
        <w:t>输出：</w:t>
      </w:r>
      <w:r>
        <w:rPr>
          <w:sz w:val="24"/>
          <w:szCs w:val="28"/>
        </w:rPr>
        <w:t>7 6 5 4 3 2 1 0 - - - - - - 9 8</w:t>
      </w:r>
    </w:p>
    <w:p>
      <w:pPr>
        <w:ind w:firstLine="420"/>
        <w:rPr>
          <w:sz w:val="24"/>
          <w:szCs w:val="28"/>
        </w:rPr>
      </w:pPr>
      <w:r>
        <w:rPr>
          <w:rFonts w:hint="eastAsia"/>
          <w:sz w:val="24"/>
          <w:szCs w:val="28"/>
        </w:rPr>
        <w:t>数值显示器：</w:t>
      </w:r>
      <w:r>
        <w:rPr>
          <w:sz w:val="24"/>
          <w:szCs w:val="28"/>
        </w:rPr>
        <w:t>F003H</w:t>
      </w:r>
    </w:p>
    <w:p>
      <w:pPr>
        <w:ind w:firstLine="420"/>
        <w:outlineLvl w:val="0"/>
        <w:rPr>
          <w:sz w:val="24"/>
          <w:szCs w:val="28"/>
        </w:rPr>
      </w:pPr>
      <w:bookmarkStart w:id="37" w:name="_Toc21893"/>
      <w:r>
        <w:rPr>
          <w:rFonts w:hint="eastAsia"/>
          <w:sz w:val="24"/>
          <w:szCs w:val="28"/>
          <w:lang w:val="en-US" w:eastAsia="zh-CN"/>
        </w:rPr>
        <w:t>十三、</w:t>
      </w:r>
      <w:r>
        <w:rPr>
          <w:sz w:val="24"/>
          <w:szCs w:val="28"/>
        </w:rPr>
        <w:t>Modbus多线圈写命令的应答命令</w:t>
      </w:r>
      <w:bookmarkEnd w:id="37"/>
    </w:p>
    <w:p>
      <w:pPr>
        <w:ind w:firstLine="420"/>
        <w:rPr>
          <w:sz w:val="24"/>
          <w:szCs w:val="28"/>
        </w:rPr>
      </w:pPr>
      <w:r>
        <w:rPr>
          <w:sz w:val="24"/>
          <w:szCs w:val="28"/>
        </w:rPr>
        <w:drawing>
          <wp:inline distT="0" distB="0" distL="0" distR="0">
            <wp:extent cx="4137660" cy="731520"/>
            <wp:effectExtent l="0" t="0" r="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138019" cy="731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9"/>
        <w:numPr>
          <w:ilvl w:val="0"/>
          <w:numId w:val="10"/>
        </w:numPr>
        <w:ind w:firstLineChars="0"/>
        <w:rPr>
          <w:sz w:val="24"/>
          <w:szCs w:val="28"/>
        </w:rPr>
      </w:pPr>
      <w:r>
        <w:rPr>
          <w:sz w:val="24"/>
          <w:szCs w:val="28"/>
        </w:rPr>
        <w:t>站号；2，功能码；3，PLC线圈的起始地址；4，被写入线圈数；5，由字段【1~4】的内容计算出来的CRC校验码；</w:t>
      </w:r>
    </w:p>
    <w:p>
      <w:pPr>
        <w:ind w:left="420"/>
        <w:outlineLvl w:val="1"/>
        <w:rPr>
          <w:sz w:val="24"/>
          <w:szCs w:val="28"/>
        </w:rPr>
      </w:pPr>
      <w:bookmarkStart w:id="38" w:name="_Toc3828"/>
      <w:r>
        <w:rPr>
          <w:sz w:val="24"/>
          <w:szCs w:val="28"/>
        </w:rPr>
        <w:t>Step1，执行【添加】命令新建空白命令</w:t>
      </w:r>
      <w:bookmarkEnd w:id="38"/>
    </w:p>
    <w:p>
      <w:pPr>
        <w:ind w:left="420"/>
        <w:rPr>
          <w:sz w:val="24"/>
          <w:szCs w:val="28"/>
        </w:rPr>
      </w:pPr>
      <w:r>
        <w:rPr>
          <w:sz w:val="24"/>
          <w:szCs w:val="28"/>
        </w:rPr>
        <w:drawing>
          <wp:inline distT="0" distB="0" distL="0" distR="0">
            <wp:extent cx="6707505" cy="2424430"/>
            <wp:effectExtent l="0" t="0" r="17145" b="1397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707505" cy="2424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/>
        <w:rPr>
          <w:sz w:val="24"/>
          <w:szCs w:val="28"/>
        </w:rPr>
      </w:pPr>
      <w:r>
        <w:rPr>
          <w:rFonts w:hint="eastAsia"/>
          <w:sz w:val="24"/>
          <w:szCs w:val="28"/>
        </w:rPr>
        <w:t>依照命令</w:t>
      </w:r>
      <w:r>
        <w:rPr>
          <w:sz w:val="24"/>
          <w:szCs w:val="28"/>
        </w:rPr>
        <w:t>(11)说明，在输入区填入命令字段【1-5】，操作类型【写】、编码方式【HEX】，该条写命令将在后面绑定HMI的LW字地址，这里不需要设置单次发送的触发条件。</w:t>
      </w:r>
    </w:p>
    <w:p>
      <w:pPr>
        <w:ind w:left="420"/>
        <w:outlineLvl w:val="1"/>
        <w:rPr>
          <w:sz w:val="24"/>
          <w:szCs w:val="28"/>
        </w:rPr>
      </w:pPr>
      <w:bookmarkStart w:id="39" w:name="_Toc6565"/>
      <w:r>
        <w:rPr>
          <w:sz w:val="24"/>
          <w:szCs w:val="28"/>
        </w:rPr>
        <w:t>Step2，校验设置</w:t>
      </w:r>
      <w:bookmarkEnd w:id="39"/>
    </w:p>
    <w:p>
      <w:pPr>
        <w:ind w:left="420"/>
        <w:rPr>
          <w:sz w:val="24"/>
          <w:szCs w:val="28"/>
        </w:rPr>
      </w:pPr>
      <w:r>
        <w:rPr>
          <w:sz w:val="24"/>
          <w:szCs w:val="28"/>
        </w:rPr>
        <w:drawing>
          <wp:inline distT="0" distB="0" distL="0" distR="0">
            <wp:extent cx="8222615" cy="2834640"/>
            <wp:effectExtent l="0" t="0" r="6985" b="381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8222693" cy="2834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/>
        <w:rPr>
          <w:sz w:val="24"/>
          <w:szCs w:val="28"/>
        </w:rPr>
      </w:pPr>
      <w:r>
        <w:rPr>
          <w:rFonts w:hint="eastAsia"/>
          <w:sz w:val="24"/>
          <w:szCs w:val="28"/>
        </w:rPr>
        <w:t>为发送命令选择校验类型，</w:t>
      </w:r>
      <w:r>
        <w:rPr>
          <w:sz w:val="24"/>
          <w:szCs w:val="28"/>
        </w:rPr>
        <w:t>Modbus默认采用CRC校验方式，参与校验的起始位置均从1开始，发送的命令共9个字节参与计算CRC码，应答返回命令共6字切参与计算CRC码。请依照命令(11)，命令(12)。</w:t>
      </w:r>
    </w:p>
    <w:p>
      <w:pPr>
        <w:ind w:left="420"/>
        <w:outlineLvl w:val="1"/>
        <w:rPr>
          <w:sz w:val="24"/>
          <w:szCs w:val="28"/>
        </w:rPr>
      </w:pPr>
      <w:bookmarkStart w:id="40" w:name="_Toc26309"/>
      <w:r>
        <w:rPr>
          <w:sz w:val="24"/>
          <w:szCs w:val="28"/>
        </w:rPr>
        <w:t>Step3，部件设置</w:t>
      </w:r>
      <w:bookmarkEnd w:id="40"/>
    </w:p>
    <w:p>
      <w:pPr>
        <w:ind w:left="420"/>
        <w:rPr>
          <w:sz w:val="24"/>
          <w:szCs w:val="28"/>
        </w:rPr>
      </w:pPr>
      <w:r>
        <w:rPr>
          <w:sz w:val="24"/>
          <w:szCs w:val="28"/>
        </w:rPr>
        <w:drawing>
          <wp:inline distT="0" distB="0" distL="0" distR="0">
            <wp:extent cx="6671945" cy="2463800"/>
            <wp:effectExtent l="0" t="0" r="14605" b="1270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671945" cy="246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/>
        <w:outlineLvl w:val="1"/>
        <w:rPr>
          <w:sz w:val="24"/>
          <w:szCs w:val="28"/>
        </w:rPr>
      </w:pPr>
      <w:bookmarkStart w:id="41" w:name="_Toc16698"/>
      <w:r>
        <w:rPr>
          <w:sz w:val="24"/>
          <w:szCs w:val="28"/>
        </w:rPr>
        <w:t>Step4，数据设置</w:t>
      </w:r>
      <w:bookmarkEnd w:id="41"/>
    </w:p>
    <w:p>
      <w:pPr>
        <w:ind w:left="420"/>
        <w:rPr>
          <w:sz w:val="24"/>
          <w:szCs w:val="28"/>
        </w:rPr>
      </w:pPr>
      <w:r>
        <w:rPr>
          <w:sz w:val="24"/>
          <w:szCs w:val="28"/>
        </w:rPr>
        <w:drawing>
          <wp:inline distT="0" distB="0" distL="0" distR="0">
            <wp:extent cx="6605270" cy="1430020"/>
            <wp:effectExtent l="0" t="0" r="5080" b="1778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605270" cy="1430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/>
        <w:rPr>
          <w:sz w:val="24"/>
          <w:szCs w:val="28"/>
        </w:rPr>
      </w:pPr>
      <w:r>
        <w:rPr>
          <w:rFonts w:hint="eastAsia"/>
          <w:sz w:val="24"/>
          <w:szCs w:val="28"/>
        </w:rPr>
        <w:t>设定</w:t>
      </w:r>
      <w:r>
        <w:rPr>
          <w:sz w:val="24"/>
          <w:szCs w:val="28"/>
        </w:rPr>
        <w:t>Modbus多个线圈写命令携带的数据放在命令中的哪个位置，如命令(11)所示，字段【6】的起始位置是第8个字节，共占2个字节。</w:t>
      </w:r>
    </w:p>
    <w:p>
      <w:pPr>
        <w:ind w:left="420"/>
        <w:outlineLvl w:val="1"/>
        <w:rPr>
          <w:sz w:val="24"/>
          <w:szCs w:val="28"/>
        </w:rPr>
      </w:pPr>
      <w:bookmarkStart w:id="42" w:name="_Toc4109"/>
      <w:r>
        <w:rPr>
          <w:sz w:val="24"/>
          <w:szCs w:val="28"/>
        </w:rPr>
        <w:t>Step5，指令属性</w:t>
      </w:r>
      <w:bookmarkEnd w:id="42"/>
    </w:p>
    <w:p>
      <w:pPr>
        <w:ind w:left="420"/>
        <w:rPr>
          <w:sz w:val="24"/>
          <w:szCs w:val="28"/>
        </w:rPr>
      </w:pPr>
      <w:r>
        <w:rPr>
          <w:sz w:val="24"/>
          <w:szCs w:val="28"/>
        </w:rPr>
        <w:drawing>
          <wp:inline distT="0" distB="0" distL="0" distR="0">
            <wp:extent cx="6784975" cy="1364615"/>
            <wp:effectExtent l="0" t="0" r="15875" b="6985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784975" cy="1364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/>
        <w:rPr>
          <w:sz w:val="24"/>
          <w:szCs w:val="28"/>
        </w:rPr>
      </w:pPr>
      <w:r>
        <w:rPr>
          <w:rFonts w:hint="eastAsia"/>
          <w:sz w:val="24"/>
          <w:szCs w:val="28"/>
        </w:rPr>
        <w:t>设定</w:t>
      </w:r>
      <w:r>
        <w:rPr>
          <w:sz w:val="24"/>
          <w:szCs w:val="28"/>
        </w:rPr>
        <w:t>Modbus多个线圈写命令的返回命令长度，如命令(12)所示，长度为8字节。</w:t>
      </w:r>
    </w:p>
    <w:p>
      <w:pPr>
        <w:ind w:left="420"/>
        <w:rPr>
          <w:sz w:val="24"/>
          <w:szCs w:val="28"/>
        </w:rPr>
      </w:pPr>
      <w:r>
        <w:rPr>
          <w:rFonts w:hint="eastAsia"/>
          <w:sz w:val="24"/>
          <w:szCs w:val="28"/>
        </w:rPr>
        <w:t>命令触发功能：指命令的收、发由收到的特殊命令激活。例如，</w:t>
      </w:r>
      <w:r>
        <w:rPr>
          <w:sz w:val="24"/>
          <w:szCs w:val="28"/>
        </w:rPr>
        <w:t>HMI收到命令【A5 F1 03】后发送单寄存器写命令(13)。 命令中字段【3】指定写地址、字段【4】写入数据，该数据可以在命令中指定，也可以来源于HMI的LWxx类型任意地址。</w:t>
      </w:r>
    </w:p>
    <w:p>
      <w:pPr>
        <w:ind w:left="420"/>
        <w:outlineLvl w:val="0"/>
        <w:rPr>
          <w:sz w:val="24"/>
          <w:szCs w:val="28"/>
        </w:rPr>
      </w:pPr>
      <w:bookmarkStart w:id="43" w:name="_Toc24050"/>
      <w:r>
        <w:rPr>
          <w:rFonts w:hint="eastAsia"/>
          <w:sz w:val="24"/>
          <w:szCs w:val="28"/>
          <w:lang w:val="en-US" w:eastAsia="zh-CN"/>
        </w:rPr>
        <w:t>十四、</w:t>
      </w:r>
      <w:r>
        <w:rPr>
          <w:sz w:val="24"/>
          <w:szCs w:val="28"/>
        </w:rPr>
        <w:t>Modbus字寄存器写命令应答命令</w:t>
      </w:r>
      <w:bookmarkEnd w:id="43"/>
    </w:p>
    <w:p>
      <w:pPr>
        <w:ind w:left="420"/>
        <w:rPr>
          <w:sz w:val="24"/>
          <w:szCs w:val="28"/>
        </w:rPr>
      </w:pPr>
      <w:r>
        <w:rPr>
          <w:sz w:val="24"/>
          <w:szCs w:val="28"/>
        </w:rPr>
        <w:drawing>
          <wp:inline distT="0" distB="0" distL="0" distR="0">
            <wp:extent cx="4114800" cy="708660"/>
            <wp:effectExtent l="0" t="0" r="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115157" cy="708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9"/>
        <w:numPr>
          <w:ilvl w:val="0"/>
          <w:numId w:val="11"/>
        </w:numPr>
        <w:ind w:firstLineChars="0"/>
        <w:rPr>
          <w:sz w:val="24"/>
          <w:szCs w:val="28"/>
        </w:rPr>
      </w:pPr>
      <w:r>
        <w:rPr>
          <w:sz w:val="24"/>
          <w:szCs w:val="28"/>
        </w:rPr>
        <w:t>站号；2，功能码；3，PLC字寄存器地址；4，被写入数据内容；5，由字段1~4的内容计算出来的CRC校验码；</w:t>
      </w:r>
    </w:p>
    <w:p>
      <w:pPr>
        <w:ind w:left="420"/>
        <w:outlineLvl w:val="1"/>
        <w:rPr>
          <w:sz w:val="24"/>
          <w:szCs w:val="28"/>
        </w:rPr>
      </w:pPr>
      <w:bookmarkStart w:id="44" w:name="_Toc1622"/>
      <w:r>
        <w:rPr>
          <w:sz w:val="24"/>
          <w:szCs w:val="28"/>
        </w:rPr>
        <w:t>Step1，新建空白指令</w:t>
      </w:r>
      <w:bookmarkEnd w:id="44"/>
    </w:p>
    <w:p>
      <w:pPr>
        <w:ind w:left="420"/>
        <w:rPr>
          <w:sz w:val="24"/>
          <w:szCs w:val="28"/>
        </w:rPr>
      </w:pPr>
      <w:r>
        <w:rPr>
          <w:sz w:val="24"/>
          <w:szCs w:val="28"/>
        </w:rPr>
        <w:drawing>
          <wp:inline distT="0" distB="0" distL="0" distR="0">
            <wp:extent cx="6375400" cy="2178050"/>
            <wp:effectExtent l="0" t="0" r="6350" b="1270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375400" cy="217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/>
        <w:rPr>
          <w:sz w:val="24"/>
          <w:szCs w:val="28"/>
        </w:rPr>
      </w:pPr>
      <w:r>
        <w:rPr>
          <w:rFonts w:hint="eastAsia"/>
          <w:sz w:val="24"/>
          <w:szCs w:val="28"/>
        </w:rPr>
        <w:t>命令</w:t>
      </w:r>
      <w:r>
        <w:rPr>
          <w:sz w:val="24"/>
          <w:szCs w:val="28"/>
        </w:rPr>
        <w:t>(13)的字段【4】--写入数据从HMI内部分存储器中获取，这输入区只填写字段【1-3】的内容，操作类型选择【写】、编码方式【HEX】。选择【先接收后发送】，接收的命令内容填写在下面的空白栏中，注意命令长度不大于10字节。</w:t>
      </w:r>
    </w:p>
    <w:p>
      <w:pPr>
        <w:ind w:left="420"/>
        <w:outlineLvl w:val="1"/>
        <w:rPr>
          <w:sz w:val="24"/>
          <w:szCs w:val="28"/>
        </w:rPr>
      </w:pPr>
      <w:bookmarkStart w:id="45" w:name="_Toc21341"/>
      <w:r>
        <w:rPr>
          <w:sz w:val="24"/>
          <w:szCs w:val="28"/>
        </w:rPr>
        <w:t>Step2，部件设置</w:t>
      </w:r>
      <w:bookmarkEnd w:id="45"/>
    </w:p>
    <w:p>
      <w:pPr>
        <w:ind w:left="420"/>
        <w:rPr>
          <w:sz w:val="24"/>
          <w:szCs w:val="28"/>
        </w:rPr>
      </w:pPr>
      <w:r>
        <w:rPr>
          <w:sz w:val="24"/>
          <w:szCs w:val="28"/>
        </w:rPr>
        <w:drawing>
          <wp:inline distT="0" distB="0" distL="0" distR="0">
            <wp:extent cx="6356985" cy="2209800"/>
            <wp:effectExtent l="0" t="0" r="5715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356985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/>
        <w:rPr>
          <w:sz w:val="24"/>
          <w:szCs w:val="28"/>
        </w:rPr>
      </w:pPr>
      <w:r>
        <w:rPr>
          <w:rFonts w:hint="eastAsia"/>
          <w:sz w:val="24"/>
          <w:szCs w:val="28"/>
        </w:rPr>
        <w:t>在地址设置这里，设置的地址是命令中携带数据的读取地址，也就是数据的来源地址。</w:t>
      </w:r>
    </w:p>
    <w:p>
      <w:pPr>
        <w:ind w:left="420"/>
        <w:outlineLvl w:val="9"/>
        <w:rPr>
          <w:sz w:val="24"/>
          <w:szCs w:val="28"/>
        </w:rPr>
      </w:pPr>
      <w:r>
        <w:rPr>
          <w:sz w:val="24"/>
          <w:szCs w:val="28"/>
        </w:rPr>
        <w:t>Step3，数据设置---指定命令携带数据的插入位置，如命令(13)说明所示，字段【4】数据内容从第5个字节开始，占用2个字节。</w:t>
      </w:r>
    </w:p>
    <w:p>
      <w:pPr>
        <w:ind w:left="420"/>
        <w:rPr>
          <w:sz w:val="24"/>
          <w:szCs w:val="28"/>
        </w:rPr>
      </w:pPr>
      <w:r>
        <w:rPr>
          <w:sz w:val="24"/>
          <w:szCs w:val="28"/>
        </w:rPr>
        <w:drawing>
          <wp:inline distT="0" distB="0" distL="0" distR="0">
            <wp:extent cx="6402070" cy="1903730"/>
            <wp:effectExtent l="0" t="0" r="17780" b="127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402070" cy="1903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/>
        <w:outlineLvl w:val="9"/>
        <w:rPr>
          <w:rFonts w:hint="eastAsia"/>
          <w:sz w:val="24"/>
          <w:szCs w:val="28"/>
        </w:rPr>
      </w:pPr>
      <w:r>
        <w:rPr>
          <w:sz w:val="24"/>
          <w:szCs w:val="28"/>
        </w:rPr>
        <w:t>Step4，指令属性---指定返回命令的长度，以字切为单位，请参考命令(14)说明。</w:t>
      </w:r>
    </w:p>
    <w:p>
      <w:pPr>
        <w:ind w:left="420"/>
        <w:rPr>
          <w:sz w:val="24"/>
          <w:szCs w:val="28"/>
        </w:rPr>
      </w:pPr>
      <w:r>
        <w:rPr>
          <w:sz w:val="24"/>
          <w:szCs w:val="28"/>
        </w:rPr>
        <w:drawing>
          <wp:inline distT="0" distB="0" distL="0" distR="0">
            <wp:extent cx="6387465" cy="1530350"/>
            <wp:effectExtent l="0" t="0" r="13335" b="1270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387465" cy="153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/>
        <w:rPr>
          <w:rFonts w:hint="eastAsia"/>
          <w:sz w:val="24"/>
          <w:szCs w:val="28"/>
        </w:rPr>
      </w:pPr>
    </w:p>
    <w:p>
      <w:pPr>
        <w:ind w:left="420" w:leftChars="200"/>
        <w:rPr>
          <w:rFonts w:hint="eastAsia"/>
          <w:sz w:val="24"/>
          <w:szCs w:val="28"/>
        </w:rPr>
      </w:pPr>
    </w:p>
    <w:sectPr>
      <w:headerReference r:id="rId3" w:type="default"/>
      <w:footerReference r:id="rId4" w:type="default"/>
      <w:pgSz w:w="11906" w:h="16838"/>
      <w:pgMar w:top="567" w:right="567" w:bottom="567" w:left="567" w:header="567" w:footer="567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eastAsia" w:asciiTheme="majorEastAsia" w:hAnsiTheme="majorEastAsia" w:eastAsiaTheme="majorEastAsia" w:cstheme="majorEastAsia"/>
        <w:b/>
        <w:bCs/>
        <w:sz w:val="22"/>
        <w:szCs w:val="22"/>
      </w:rPr>
    </w:pPr>
    <w:r>
      <w:rPr>
        <w:rFonts w:hint="eastAsia" w:asciiTheme="majorEastAsia" w:hAnsiTheme="majorEastAsia" w:eastAsiaTheme="majorEastAsia" w:cstheme="majorEastAsia"/>
        <w:b/>
        <w:bCs/>
        <w:sz w:val="22"/>
        <w:szCs w:val="22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posOffset>5791200</wp:posOffset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51" name="文本框 5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pStyle w:val="2"/>
                            <w:rPr>
                              <w:b/>
                              <w:bCs/>
                              <w:sz w:val="18"/>
                              <w:szCs w:val="18"/>
                            </w:rPr>
                          </w:pPr>
                          <w:r>
                            <w:rPr>
                              <w:b/>
                              <w:bCs/>
                              <w:sz w:val="18"/>
                              <w:szCs w:val="18"/>
                            </w:rPr>
                            <w:t xml:space="preserve">第 </w:t>
                          </w:r>
                          <w:r>
                            <w:rPr>
                              <w:b/>
                              <w:bCs/>
                              <w:sz w:val="18"/>
                              <w:szCs w:val="18"/>
                            </w:rPr>
                            <w:fldChar w:fldCharType="begin"/>
                          </w:r>
                          <w:r>
                            <w:rPr>
                              <w:b/>
                              <w:bCs/>
                              <w:sz w:val="18"/>
                              <w:szCs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b/>
                              <w:bCs/>
                              <w:sz w:val="18"/>
                              <w:szCs w:val="18"/>
                            </w:rPr>
                            <w:fldChar w:fldCharType="separate"/>
                          </w:r>
                          <w:r>
                            <w:rPr>
                              <w:b/>
                              <w:bCs/>
                              <w:sz w:val="18"/>
                              <w:szCs w:val="18"/>
                            </w:rPr>
                            <w:t>1</w:t>
                          </w:r>
                          <w:r>
                            <w:rPr>
                              <w:b/>
                              <w:bCs/>
                              <w:sz w:val="18"/>
                              <w:szCs w:val="18"/>
                            </w:rPr>
                            <w:fldChar w:fldCharType="end"/>
                          </w:r>
                          <w:r>
                            <w:rPr>
                              <w:b/>
                              <w:bCs/>
                              <w:sz w:val="18"/>
                              <w:szCs w:val="18"/>
                            </w:rPr>
                            <w:t xml:space="preserve"> 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456pt;margin-top:0pt;height:144pt;width:144pt;mso-position-horizontal-relative:margin;mso-wrap-style:none;z-index:251660288;mso-width-relative:page;mso-height-relative:page;" filled="f" stroked="f" coordsize="21600,21600" o:gfxdata="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DZk/S11QAAAAkBAAAPAAAAAAAAAAEAIAAAACIAAABkcnMvZG93bnJl&#10;di54bWxQSwECFAAUAAAACACHTuJAih6D3jkCAABxBAAADgAAAAAAAAABACAAAAAkAQAAZHJzL2Uy&#10;b0RvYy54bWxQSwUGAAAAAAYABgBZAQAAz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"/>
                      <w:rPr>
                        <w:b/>
                        <w:bCs/>
                        <w:sz w:val="18"/>
                        <w:szCs w:val="18"/>
                      </w:rPr>
                    </w:pPr>
                    <w:r>
                      <w:rPr>
                        <w:b/>
                        <w:bCs/>
                        <w:sz w:val="18"/>
                        <w:szCs w:val="18"/>
                      </w:rPr>
                      <w:t xml:space="preserve">第 </w:t>
                    </w:r>
                    <w:r>
                      <w:rPr>
                        <w:b/>
                        <w:bCs/>
                        <w:sz w:val="18"/>
                        <w:szCs w:val="18"/>
                      </w:rPr>
                      <w:fldChar w:fldCharType="begin"/>
                    </w:r>
                    <w:r>
                      <w:rPr>
                        <w:b/>
                        <w:bCs/>
                        <w:sz w:val="18"/>
                        <w:szCs w:val="18"/>
                      </w:rPr>
                      <w:instrText xml:space="preserve"> PAGE  \* MERGEFORMAT </w:instrText>
                    </w:r>
                    <w:r>
                      <w:rPr>
                        <w:b/>
                        <w:bCs/>
                        <w:sz w:val="18"/>
                        <w:szCs w:val="18"/>
                      </w:rPr>
                      <w:fldChar w:fldCharType="separate"/>
                    </w:r>
                    <w:r>
                      <w:rPr>
                        <w:b/>
                        <w:bCs/>
                        <w:sz w:val="18"/>
                        <w:szCs w:val="18"/>
                      </w:rPr>
                      <w:t>1</w:t>
                    </w:r>
                    <w:r>
                      <w:rPr>
                        <w:b/>
                        <w:bCs/>
                        <w:sz w:val="18"/>
                        <w:szCs w:val="18"/>
                      </w:rPr>
                      <w:fldChar w:fldCharType="end"/>
                    </w:r>
                    <w:r>
                      <w:rPr>
                        <w:b/>
                        <w:bCs/>
                        <w:sz w:val="18"/>
                        <w:szCs w:val="18"/>
                      </w:rPr>
                      <w:t xml:space="preserve"> 页</w:t>
                    </w:r>
                  </w:p>
                </w:txbxContent>
              </v:textbox>
            </v:shape>
          </w:pict>
        </mc:Fallback>
      </mc:AlternateContent>
    </w:r>
    <w:r>
      <w:rPr>
        <w:rFonts w:hint="eastAsia" w:asciiTheme="majorEastAsia" w:hAnsiTheme="majorEastAsia" w:eastAsiaTheme="majorEastAsia" w:cstheme="majorEastAsia"/>
        <w:b/>
        <w:bCs/>
        <w:sz w:val="22"/>
        <w:szCs w:val="22"/>
      </w:rPr>
      <w:t>官方网站：</w:t>
    </w:r>
    <w:r>
      <w:rPr>
        <w:rFonts w:hint="eastAsia" w:asciiTheme="majorEastAsia" w:hAnsiTheme="majorEastAsia" w:eastAsiaTheme="majorEastAsia" w:cstheme="majorEastAsia"/>
        <w:b/>
        <w:bCs/>
        <w:sz w:val="22"/>
        <w:szCs w:val="22"/>
      </w:rPr>
      <w:fldChar w:fldCharType="begin"/>
    </w:r>
    <w:r>
      <w:rPr>
        <w:rFonts w:hint="eastAsia" w:asciiTheme="majorEastAsia" w:hAnsiTheme="majorEastAsia" w:eastAsiaTheme="majorEastAsia" w:cstheme="majorEastAsia"/>
        <w:b/>
        <w:bCs/>
        <w:sz w:val="22"/>
        <w:szCs w:val="22"/>
      </w:rPr>
      <w:instrText xml:space="preserve"> HYPERLINK "http://www.kinseal.com" </w:instrText>
    </w:r>
    <w:r>
      <w:rPr>
        <w:rFonts w:hint="eastAsia" w:asciiTheme="majorEastAsia" w:hAnsiTheme="majorEastAsia" w:eastAsiaTheme="majorEastAsia" w:cstheme="majorEastAsia"/>
        <w:b/>
        <w:bCs/>
        <w:sz w:val="22"/>
        <w:szCs w:val="22"/>
      </w:rPr>
      <w:fldChar w:fldCharType="separate"/>
    </w:r>
    <w:r>
      <w:rPr>
        <w:rStyle w:val="8"/>
        <w:rFonts w:hint="eastAsia" w:asciiTheme="majorEastAsia" w:hAnsiTheme="majorEastAsia" w:eastAsiaTheme="majorEastAsia" w:cstheme="majorEastAsia"/>
        <w:b/>
        <w:bCs/>
        <w:sz w:val="22"/>
        <w:szCs w:val="22"/>
      </w:rPr>
      <w:t>www.kinseal.com</w:t>
    </w:r>
    <w:r>
      <w:rPr>
        <w:rStyle w:val="8"/>
        <w:rFonts w:hint="eastAsia" w:asciiTheme="majorEastAsia" w:hAnsiTheme="majorEastAsia" w:eastAsiaTheme="majorEastAsia" w:cstheme="majorEastAsia"/>
        <w:b/>
        <w:bCs/>
        <w:sz w:val="22"/>
        <w:szCs w:val="22"/>
      </w:rPr>
      <w:fldChar w:fldCharType="end"/>
    </w:r>
    <w:r>
      <w:rPr>
        <w:rFonts w:hint="eastAsia" w:asciiTheme="majorEastAsia" w:hAnsiTheme="majorEastAsia" w:eastAsiaTheme="majorEastAsia" w:cstheme="majorEastAsia"/>
        <w:b/>
        <w:bCs/>
        <w:sz w:val="22"/>
        <w:szCs w:val="22"/>
      </w:rPr>
      <w:t xml:space="preserve">                            </w:t>
    </w:r>
  </w:p>
  <w:p>
    <w:pPr>
      <w:pStyle w:val="2"/>
      <w:rPr>
        <w:rFonts w:hint="eastAsia" w:asciiTheme="majorEastAsia" w:hAnsiTheme="majorEastAsia" w:eastAsiaTheme="majorEastAsia" w:cstheme="majorEastAsia"/>
        <w:b/>
        <w:bCs/>
        <w:sz w:val="22"/>
        <w:szCs w:val="22"/>
      </w:rPr>
    </w:pPr>
    <w:r>
      <w:rPr>
        <w:rStyle w:val="12"/>
        <w:rFonts w:hint="eastAsia" w:asciiTheme="majorEastAsia" w:hAnsiTheme="majorEastAsia" w:eastAsiaTheme="majorEastAsia" w:cstheme="majorEastAsia"/>
        <w:b/>
        <w:bCs/>
        <w:sz w:val="22"/>
        <w:szCs w:val="22"/>
      </w:rPr>
      <w:t>致佳的</w:t>
    </w:r>
    <w:r>
      <w:rPr>
        <w:rFonts w:hint="eastAsia" w:asciiTheme="majorEastAsia" w:hAnsiTheme="majorEastAsia" w:eastAsiaTheme="majorEastAsia" w:cstheme="majorEastAsia"/>
        <w:b/>
        <w:bCs/>
        <w:sz w:val="22"/>
        <w:szCs w:val="22"/>
      </w:rPr>
      <w:t>智能控制显示终端 让智能控制更简单！</w:t>
    </w:r>
  </w:p>
  <w:p>
    <w:pPr>
      <w:pStyle w:val="2"/>
      <w:rPr>
        <w:sz w:val="22"/>
        <w:szCs w:val="32"/>
      </w:rPr>
    </w:pPr>
    <w:r>
      <w:rPr>
        <w:rFonts w:hint="eastAsia" w:asciiTheme="majorEastAsia" w:hAnsiTheme="majorEastAsia" w:eastAsiaTheme="majorEastAsia" w:cstheme="majorEastAsia"/>
        <w:b/>
        <w:bCs/>
        <w:sz w:val="22"/>
        <w:szCs w:val="22"/>
      </w:rPr>
      <w:t>技术热线：吴工（14704719971）、袁工（18682469902）、林工（14704750497）、陈工（18126349179）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6"/>
      <w:tblpPr w:leftFromText="180" w:rightFromText="180" w:vertAnchor="page" w:horzAnchor="page" w:tblpX="1019" w:tblpY="561"/>
      <w:tblOverlap w:val="never"/>
      <w:tblW w:w="9998" w:type="dxa"/>
      <w:tblInd w:w="0" w:type="dxa"/>
      <w:tblBorders>
        <w:top w:val="single" w:color="000000" w:sz="8" w:space="0"/>
        <w:left w:val="single" w:color="000000" w:sz="8" w:space="0"/>
        <w:bottom w:val="single" w:color="000000" w:sz="8" w:space="0"/>
        <w:right w:val="single" w:color="000000" w:sz="8" w:space="0"/>
        <w:insideH w:val="single" w:color="000000" w:sz="8" w:space="0"/>
        <w:insideV w:val="single" w:color="000000" w:sz="8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1914"/>
      <w:gridCol w:w="3384"/>
      <w:gridCol w:w="2136"/>
      <w:gridCol w:w="2564"/>
    </w:tblGrid>
    <w:tr>
      <w:tblPrEx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</w:tblPrEx>
      <w:trPr>
        <w:cantSplit/>
        <w:trHeight w:val="497" w:hRule="atLeast"/>
      </w:trPr>
      <w:tc>
        <w:tcPr>
          <w:tcW w:w="1914" w:type="dxa"/>
          <w:vMerge w:val="restart"/>
          <w:vAlign w:val="center"/>
        </w:tcPr>
        <w:p>
          <w:pPr>
            <w:spacing w:line="360" w:lineRule="auto"/>
            <w:ind w:firstLine="2521" w:firstLineChars="1050"/>
            <w:rPr>
              <w:rFonts w:ascii="宋体" w:hAnsi="宋体" w:cs="宋体"/>
              <w:b/>
              <w:bCs/>
              <w:sz w:val="24"/>
            </w:rPr>
          </w:pPr>
          <w:r>
            <w:rPr>
              <w:rFonts w:hint="eastAsia" w:ascii="宋体" w:hAnsi="宋体" w:cs="宋体"/>
              <w:b/>
              <w:bCs/>
              <w:sz w:val="24"/>
            </w:rPr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-47625</wp:posOffset>
                </wp:positionH>
                <wp:positionV relativeFrom="paragraph">
                  <wp:posOffset>80010</wp:posOffset>
                </wp:positionV>
                <wp:extent cx="1167130" cy="463550"/>
                <wp:effectExtent l="0" t="0" r="13970" b="12700"/>
                <wp:wrapNone/>
                <wp:docPr id="23" name="图片 1" descr="公司logo图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3" name="图片 1" descr="公司logo图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67130" cy="463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</w:p>
        <w:p>
          <w:pPr>
            <w:spacing w:line="360" w:lineRule="auto"/>
            <w:ind w:firstLine="2521" w:firstLineChars="1050"/>
            <w:rPr>
              <w:rFonts w:ascii="宋体" w:hAnsi="宋体" w:cs="宋体"/>
              <w:b/>
              <w:bCs/>
              <w:sz w:val="24"/>
            </w:rPr>
          </w:pPr>
        </w:p>
      </w:tc>
      <w:tc>
        <w:tcPr>
          <w:tcW w:w="3384" w:type="dxa"/>
          <w:vMerge w:val="restart"/>
          <w:vAlign w:val="center"/>
        </w:tcPr>
        <w:p>
          <w:pPr>
            <w:spacing w:line="360" w:lineRule="auto"/>
            <w:jc w:val="center"/>
            <w:rPr>
              <w:rFonts w:ascii="宋体" w:hAnsi="宋体" w:cs="宋体"/>
              <w:b/>
              <w:bCs/>
              <w:sz w:val="24"/>
            </w:rPr>
          </w:pPr>
          <w:r>
            <w:rPr>
              <w:rFonts w:hint="eastAsia" w:ascii="宋体" w:hAnsi="宋体" w:cs="宋体"/>
              <w:b/>
              <w:bCs/>
              <w:sz w:val="24"/>
            </w:rPr>
            <w:t>深圳市智控技术有限公司</w:t>
          </w:r>
        </w:p>
      </w:tc>
      <w:tc>
        <w:tcPr>
          <w:tcW w:w="2136" w:type="dxa"/>
          <w:vAlign w:val="center"/>
        </w:tcPr>
        <w:p>
          <w:pPr>
            <w:spacing w:line="360" w:lineRule="auto"/>
            <w:jc w:val="center"/>
            <w:rPr>
              <w:rFonts w:ascii="宋体" w:hAnsi="宋体" w:cs="宋体"/>
              <w:b/>
              <w:bCs/>
              <w:sz w:val="24"/>
            </w:rPr>
          </w:pPr>
          <w:r>
            <w:rPr>
              <w:rFonts w:hint="eastAsia" w:ascii="宋体" w:hAnsi="宋体" w:cs="宋体"/>
              <w:b/>
              <w:bCs/>
              <w:sz w:val="24"/>
            </w:rPr>
            <w:t>文件编号</w:t>
          </w:r>
        </w:p>
      </w:tc>
      <w:tc>
        <w:tcPr>
          <w:tcW w:w="2564" w:type="dxa"/>
          <w:vAlign w:val="center"/>
        </w:tcPr>
        <w:p>
          <w:pPr>
            <w:spacing w:line="360" w:lineRule="auto"/>
            <w:jc w:val="center"/>
            <w:rPr>
              <w:rFonts w:ascii="宋体" w:hAnsi="宋体" w:cs="宋体"/>
              <w:b/>
              <w:bCs/>
              <w:sz w:val="24"/>
            </w:rPr>
          </w:pPr>
        </w:p>
      </w:tc>
    </w:tr>
    <w:tr>
      <w:tblPrEx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cantSplit/>
        <w:trHeight w:val="497" w:hRule="atLeast"/>
      </w:trPr>
      <w:tc>
        <w:tcPr>
          <w:tcW w:w="1914" w:type="dxa"/>
          <w:vMerge w:val="continue"/>
          <w:vAlign w:val="center"/>
        </w:tcPr>
        <w:p>
          <w:pPr>
            <w:spacing w:line="360" w:lineRule="auto"/>
            <w:jc w:val="center"/>
            <w:rPr>
              <w:rFonts w:ascii="宋体" w:hAnsi="宋体" w:cs="宋体"/>
              <w:b/>
              <w:bCs/>
              <w:sz w:val="24"/>
            </w:rPr>
          </w:pPr>
        </w:p>
      </w:tc>
      <w:tc>
        <w:tcPr>
          <w:tcW w:w="3384" w:type="dxa"/>
          <w:vMerge w:val="continue"/>
          <w:vAlign w:val="center"/>
        </w:tcPr>
        <w:p>
          <w:pPr>
            <w:spacing w:line="360" w:lineRule="auto"/>
            <w:jc w:val="center"/>
            <w:rPr>
              <w:rFonts w:ascii="宋体" w:hAnsi="宋体" w:cs="宋体"/>
              <w:b/>
              <w:bCs/>
              <w:sz w:val="24"/>
            </w:rPr>
          </w:pPr>
        </w:p>
      </w:tc>
      <w:tc>
        <w:tcPr>
          <w:tcW w:w="2136" w:type="dxa"/>
          <w:vAlign w:val="center"/>
        </w:tcPr>
        <w:p>
          <w:pPr>
            <w:spacing w:line="360" w:lineRule="auto"/>
            <w:jc w:val="center"/>
            <w:rPr>
              <w:rFonts w:ascii="宋体" w:hAnsi="宋体" w:cs="宋体"/>
              <w:b/>
              <w:bCs/>
              <w:sz w:val="24"/>
            </w:rPr>
          </w:pPr>
          <w:r>
            <w:rPr>
              <w:rFonts w:hint="eastAsia" w:ascii="宋体" w:hAnsi="宋体" w:cs="宋体"/>
              <w:b/>
              <w:bCs/>
              <w:sz w:val="24"/>
            </w:rPr>
            <w:t>文件版本</w:t>
          </w:r>
        </w:p>
      </w:tc>
      <w:tc>
        <w:tcPr>
          <w:tcW w:w="2564" w:type="dxa"/>
          <w:vAlign w:val="center"/>
        </w:tcPr>
        <w:p>
          <w:pPr>
            <w:spacing w:line="360" w:lineRule="auto"/>
            <w:jc w:val="center"/>
            <w:rPr>
              <w:rFonts w:ascii="宋体" w:hAnsi="宋体" w:cs="宋体"/>
              <w:b/>
              <w:bCs/>
              <w:sz w:val="24"/>
            </w:rPr>
          </w:pPr>
          <w:r>
            <w:rPr>
              <w:rFonts w:hint="eastAsia" w:ascii="宋体" w:hAnsi="宋体" w:cs="宋体"/>
              <w:b/>
              <w:bCs/>
              <w:sz w:val="24"/>
            </w:rPr>
            <w:t>A/0</w:t>
          </w:r>
        </w:p>
      </w:tc>
    </w:tr>
    <w:tr>
      <w:tblPrEx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cantSplit/>
        <w:trHeight w:val="472" w:hRule="atLeast"/>
      </w:trPr>
      <w:tc>
        <w:tcPr>
          <w:tcW w:w="1914" w:type="dxa"/>
          <w:vAlign w:val="center"/>
        </w:tcPr>
        <w:p>
          <w:pPr>
            <w:spacing w:line="360" w:lineRule="auto"/>
            <w:ind w:firstLine="480" w:firstLineChars="200"/>
            <w:jc w:val="center"/>
            <w:rPr>
              <w:rFonts w:ascii="宋体" w:hAnsi="宋体" w:cs="宋体"/>
              <w:b/>
              <w:bCs/>
              <w:sz w:val="24"/>
            </w:rPr>
          </w:pPr>
          <w:r>
            <w:rPr>
              <w:rFonts w:hint="eastAsia" w:ascii="宋体" w:hAnsi="宋体" w:cs="宋体"/>
              <w:b/>
              <w:bCs/>
              <w:sz w:val="24"/>
            </w:rPr>
            <w:t>文件名称</w:t>
          </w:r>
        </w:p>
      </w:tc>
      <w:tc>
        <w:tcPr>
          <w:tcW w:w="3384" w:type="dxa"/>
          <w:vAlign w:val="center"/>
        </w:tcPr>
        <w:p>
          <w:pPr>
            <w:jc w:val="center"/>
            <w:rPr>
              <w:rFonts w:hint="default" w:ascii="宋体" w:hAnsi="宋体" w:eastAsia="宋体" w:cs="宋体"/>
              <w:b/>
              <w:bCs/>
              <w:sz w:val="24"/>
              <w:lang w:val="en-US" w:eastAsia="zh-CN"/>
            </w:rPr>
          </w:pPr>
          <w:r>
            <w:rPr>
              <w:rFonts w:hint="eastAsia"/>
              <w:b/>
              <w:bCs/>
              <w:sz w:val="22"/>
              <w:szCs w:val="24"/>
            </w:rPr>
            <w:t>自定义协议编辑器</w:t>
          </w:r>
        </w:p>
      </w:tc>
      <w:tc>
        <w:tcPr>
          <w:tcW w:w="2136" w:type="dxa"/>
          <w:vAlign w:val="center"/>
        </w:tcPr>
        <w:p>
          <w:pPr>
            <w:spacing w:line="360" w:lineRule="auto"/>
            <w:jc w:val="center"/>
            <w:rPr>
              <w:rFonts w:ascii="宋体" w:hAnsi="宋体" w:cs="宋体"/>
              <w:b/>
              <w:bCs/>
              <w:sz w:val="24"/>
            </w:rPr>
          </w:pPr>
          <w:r>
            <w:rPr>
              <w:rFonts w:hint="eastAsia" w:ascii="宋体" w:hAnsi="宋体" w:cs="宋体"/>
              <w:b/>
              <w:bCs/>
              <w:sz w:val="24"/>
            </w:rPr>
            <w:t>生效日期</w:t>
          </w:r>
        </w:p>
      </w:tc>
      <w:tc>
        <w:tcPr>
          <w:tcW w:w="2564" w:type="dxa"/>
          <w:vAlign w:val="center"/>
        </w:tcPr>
        <w:p>
          <w:pPr>
            <w:tabs>
              <w:tab w:val="center" w:pos="1198"/>
              <w:tab w:val="right" w:pos="2276"/>
            </w:tabs>
            <w:spacing w:line="360" w:lineRule="auto"/>
            <w:jc w:val="left"/>
            <w:rPr>
              <w:rFonts w:hint="eastAsia" w:ascii="宋体" w:hAnsi="宋体" w:cs="宋体" w:eastAsiaTheme="minorEastAsia"/>
              <w:b/>
              <w:bCs/>
              <w:sz w:val="24"/>
              <w:lang w:eastAsia="zh-CN"/>
            </w:rPr>
          </w:pPr>
          <w:r>
            <w:rPr>
              <w:rFonts w:hint="eastAsia" w:ascii="宋体" w:hAnsi="宋体" w:cs="宋体"/>
              <w:b/>
              <w:bCs/>
              <w:sz w:val="24"/>
              <w:lang w:eastAsia="zh-CN"/>
            </w:rPr>
            <w:tab/>
          </w:r>
          <w:r>
            <w:rPr>
              <w:rFonts w:hint="eastAsia" w:ascii="宋体" w:hAnsi="宋体" w:cs="宋体"/>
              <w:b/>
              <w:bCs/>
              <w:sz w:val="24"/>
            </w:rPr>
            <w:t>2021-</w:t>
          </w:r>
          <w:r>
            <w:rPr>
              <w:rFonts w:hint="eastAsia" w:ascii="宋体" w:hAnsi="宋体" w:cs="宋体"/>
              <w:b/>
              <w:bCs/>
              <w:sz w:val="24"/>
              <w:lang w:val="en-US" w:eastAsia="zh-CN"/>
            </w:rPr>
            <w:t>8-3</w:t>
          </w:r>
          <w:r>
            <w:rPr>
              <w:rFonts w:hint="eastAsia" w:ascii="宋体" w:hAnsi="宋体" w:cs="宋体"/>
              <w:b/>
              <w:bCs/>
              <w:sz w:val="24"/>
              <w:lang w:eastAsia="zh-CN"/>
            </w:rPr>
            <w:tab/>
          </w:r>
        </w:p>
      </w:tc>
    </w:tr>
  </w:tbl>
  <w:p>
    <w:pPr>
      <w:pStyle w:val="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8BD701A"/>
    <w:multiLevelType w:val="multilevel"/>
    <w:tmpl w:val="08BD701A"/>
    <w:lvl w:ilvl="0" w:tentative="0">
      <w:start w:val="1"/>
      <w:numFmt w:val="decimal"/>
      <w:lvlText w:val="%1，"/>
      <w:lvlJc w:val="left"/>
      <w:pPr>
        <w:ind w:left="78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1">
    <w:nsid w:val="0CC17AD0"/>
    <w:multiLevelType w:val="multilevel"/>
    <w:tmpl w:val="0CC17AD0"/>
    <w:lvl w:ilvl="0" w:tentative="0">
      <w:start w:val="1"/>
      <w:numFmt w:val="decimal"/>
      <w:lvlText w:val="%1，"/>
      <w:lvlJc w:val="left"/>
      <w:pPr>
        <w:ind w:left="78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2">
    <w:nsid w:val="10CA4D2D"/>
    <w:multiLevelType w:val="multilevel"/>
    <w:tmpl w:val="10CA4D2D"/>
    <w:lvl w:ilvl="0" w:tentative="0">
      <w:start w:val="1"/>
      <w:numFmt w:val="decimal"/>
      <w:lvlText w:val="%1，"/>
      <w:lvlJc w:val="left"/>
      <w:pPr>
        <w:ind w:left="78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3">
    <w:nsid w:val="14651960"/>
    <w:multiLevelType w:val="multilevel"/>
    <w:tmpl w:val="14651960"/>
    <w:lvl w:ilvl="0" w:tentative="0">
      <w:start w:val="1"/>
      <w:numFmt w:val="decimal"/>
      <w:lvlText w:val="%1，"/>
      <w:lvlJc w:val="left"/>
      <w:pPr>
        <w:ind w:left="78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4">
    <w:nsid w:val="1E0014DA"/>
    <w:multiLevelType w:val="multilevel"/>
    <w:tmpl w:val="1E0014DA"/>
    <w:lvl w:ilvl="0" w:tentative="0">
      <w:start w:val="1"/>
      <w:numFmt w:val="decimal"/>
      <w:lvlText w:val="%1，"/>
      <w:lvlJc w:val="left"/>
      <w:pPr>
        <w:ind w:left="78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5">
    <w:nsid w:val="1E8F0EC3"/>
    <w:multiLevelType w:val="multilevel"/>
    <w:tmpl w:val="1E8F0EC3"/>
    <w:lvl w:ilvl="0" w:tentative="0">
      <w:start w:val="1"/>
      <w:numFmt w:val="decimal"/>
      <w:lvlText w:val="%1，"/>
      <w:lvlJc w:val="left"/>
      <w:pPr>
        <w:ind w:left="78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6">
    <w:nsid w:val="22F84BB4"/>
    <w:multiLevelType w:val="multilevel"/>
    <w:tmpl w:val="22F84BB4"/>
    <w:lvl w:ilvl="0" w:tentative="0">
      <w:start w:val="1"/>
      <w:numFmt w:val="decimal"/>
      <w:lvlText w:val="%1，"/>
      <w:lvlJc w:val="left"/>
      <w:pPr>
        <w:ind w:left="78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7">
    <w:nsid w:val="2F21336A"/>
    <w:multiLevelType w:val="multilevel"/>
    <w:tmpl w:val="2F21336A"/>
    <w:lvl w:ilvl="0" w:tentative="0">
      <w:start w:val="1"/>
      <w:numFmt w:val="decimal"/>
      <w:lvlText w:val="%1，"/>
      <w:lvlJc w:val="left"/>
      <w:pPr>
        <w:ind w:left="78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8">
    <w:nsid w:val="300B57F0"/>
    <w:multiLevelType w:val="multilevel"/>
    <w:tmpl w:val="300B57F0"/>
    <w:lvl w:ilvl="0" w:tentative="0">
      <w:start w:val="1"/>
      <w:numFmt w:val="decimal"/>
      <w:lvlText w:val="%1，"/>
      <w:lvlJc w:val="left"/>
      <w:pPr>
        <w:ind w:left="78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9">
    <w:nsid w:val="40B405D0"/>
    <w:multiLevelType w:val="multilevel"/>
    <w:tmpl w:val="40B405D0"/>
    <w:lvl w:ilvl="0" w:tentative="0">
      <w:start w:val="1"/>
      <w:numFmt w:val="decimal"/>
      <w:lvlText w:val="%1，"/>
      <w:lvlJc w:val="left"/>
      <w:pPr>
        <w:ind w:left="78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10">
    <w:nsid w:val="7FCB6019"/>
    <w:multiLevelType w:val="multilevel"/>
    <w:tmpl w:val="7FCB6019"/>
    <w:lvl w:ilvl="0" w:tentative="0">
      <w:start w:val="1"/>
      <w:numFmt w:val="decimal"/>
      <w:lvlText w:val="%1，"/>
      <w:lvlJc w:val="left"/>
      <w:pPr>
        <w:ind w:left="78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num w:numId="1">
    <w:abstractNumId w:val="6"/>
  </w:num>
  <w:num w:numId="2">
    <w:abstractNumId w:val="8"/>
  </w:num>
  <w:num w:numId="3">
    <w:abstractNumId w:val="5"/>
  </w:num>
  <w:num w:numId="4">
    <w:abstractNumId w:val="7"/>
  </w:num>
  <w:num w:numId="5">
    <w:abstractNumId w:val="1"/>
  </w:num>
  <w:num w:numId="6">
    <w:abstractNumId w:val="4"/>
  </w:num>
  <w:num w:numId="7">
    <w:abstractNumId w:val="10"/>
  </w:num>
  <w:num w:numId="8">
    <w:abstractNumId w:val="0"/>
  </w:num>
  <w:num w:numId="9">
    <w:abstractNumId w:val="3"/>
  </w:num>
  <w:num w:numId="10">
    <w:abstractNumId w:val="9"/>
  </w:num>
  <w:num w:numId="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F6FDD"/>
    <w:rsid w:val="00175BBF"/>
    <w:rsid w:val="002F6FDD"/>
    <w:rsid w:val="003F6BE4"/>
    <w:rsid w:val="00972F83"/>
    <w:rsid w:val="00B96345"/>
    <w:rsid w:val="00C95E8C"/>
    <w:rsid w:val="00E25F53"/>
    <w:rsid w:val="32927D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0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6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semiHidden/>
    <w:unhideWhenUsed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4">
    <w:name w:val="toc 1"/>
    <w:basedOn w:val="1"/>
    <w:next w:val="1"/>
    <w:semiHidden/>
    <w:unhideWhenUsed/>
    <w:uiPriority w:val="39"/>
  </w:style>
  <w:style w:type="paragraph" w:styleId="5">
    <w:name w:val="toc 2"/>
    <w:basedOn w:val="1"/>
    <w:next w:val="1"/>
    <w:semiHidden/>
    <w:unhideWhenUsed/>
    <w:uiPriority w:val="39"/>
    <w:pPr>
      <w:ind w:left="420" w:leftChars="200"/>
    </w:pPr>
  </w:style>
  <w:style w:type="character" w:styleId="8">
    <w:name w:val="Hyperlink"/>
    <w:basedOn w:val="7"/>
    <w:qFormat/>
    <w:uiPriority w:val="0"/>
    <w:rPr>
      <w:color w:val="0000FF"/>
      <w:u w:val="single"/>
    </w:rPr>
  </w:style>
  <w:style w:type="paragraph" w:styleId="9">
    <w:name w:val="List Paragraph"/>
    <w:basedOn w:val="1"/>
    <w:qFormat/>
    <w:uiPriority w:val="34"/>
    <w:pPr>
      <w:ind w:firstLine="420" w:firstLineChars="200"/>
    </w:pPr>
  </w:style>
  <w:style w:type="paragraph" w:customStyle="1" w:styleId="10">
    <w:name w:val="WPSOffice手动目录 1"/>
    <w:uiPriority w:val="0"/>
    <w:pPr>
      <w:ind w:leftChars="0"/>
    </w:pPr>
    <w:rPr>
      <w:sz w:val="20"/>
      <w:szCs w:val="20"/>
    </w:rPr>
  </w:style>
  <w:style w:type="paragraph" w:customStyle="1" w:styleId="11">
    <w:name w:val="WPSOffice手动目录 2"/>
    <w:uiPriority w:val="0"/>
    <w:pPr>
      <w:ind w:leftChars="200"/>
    </w:pPr>
    <w:rPr>
      <w:sz w:val="20"/>
      <w:szCs w:val="20"/>
    </w:rPr>
  </w:style>
  <w:style w:type="character" w:customStyle="1" w:styleId="12">
    <w:name w:val="51"/>
    <w:basedOn w:val="7"/>
    <w:qFormat/>
    <w:uiPriority w:val="0"/>
    <w:rPr>
      <w:rFonts w:hint="default" w:ascii="Times New Roman" w:hAnsi="Times New Roman" w:cs="Times New Roma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6" Type="http://schemas.openxmlformats.org/officeDocument/2006/relationships/fontTable" Target="fontTable.xml"/><Relationship Id="rId55" Type="http://schemas.openxmlformats.org/officeDocument/2006/relationships/numbering" Target="numbering.xml"/><Relationship Id="rId54" Type="http://schemas.openxmlformats.org/officeDocument/2006/relationships/customXml" Target="../customXml/item1.xml"/><Relationship Id="rId53" Type="http://schemas.openxmlformats.org/officeDocument/2006/relationships/image" Target="media/image49.png"/><Relationship Id="rId52" Type="http://schemas.openxmlformats.org/officeDocument/2006/relationships/image" Target="media/image48.png"/><Relationship Id="rId51" Type="http://schemas.openxmlformats.org/officeDocument/2006/relationships/image" Target="media/image47.png"/><Relationship Id="rId50" Type="http://schemas.openxmlformats.org/officeDocument/2006/relationships/image" Target="media/image46.png"/><Relationship Id="rId5" Type="http://schemas.openxmlformats.org/officeDocument/2006/relationships/theme" Target="theme/theme1.xml"/><Relationship Id="rId49" Type="http://schemas.openxmlformats.org/officeDocument/2006/relationships/image" Target="media/image45.png"/><Relationship Id="rId48" Type="http://schemas.openxmlformats.org/officeDocument/2006/relationships/image" Target="media/image44.png"/><Relationship Id="rId47" Type="http://schemas.openxmlformats.org/officeDocument/2006/relationships/image" Target="media/image43.png"/><Relationship Id="rId46" Type="http://schemas.openxmlformats.org/officeDocument/2006/relationships/image" Target="media/image42.png"/><Relationship Id="rId45" Type="http://schemas.openxmlformats.org/officeDocument/2006/relationships/image" Target="media/image41.png"/><Relationship Id="rId44" Type="http://schemas.openxmlformats.org/officeDocument/2006/relationships/image" Target="media/image40.png"/><Relationship Id="rId43" Type="http://schemas.openxmlformats.org/officeDocument/2006/relationships/image" Target="media/image39.png"/><Relationship Id="rId42" Type="http://schemas.openxmlformats.org/officeDocument/2006/relationships/image" Target="media/image38.png"/><Relationship Id="rId41" Type="http://schemas.openxmlformats.org/officeDocument/2006/relationships/image" Target="media/image37.png"/><Relationship Id="rId40" Type="http://schemas.openxmlformats.org/officeDocument/2006/relationships/image" Target="media/image36.png"/><Relationship Id="rId4" Type="http://schemas.openxmlformats.org/officeDocument/2006/relationships/footer" Target="footer1.xml"/><Relationship Id="rId39" Type="http://schemas.openxmlformats.org/officeDocument/2006/relationships/image" Target="media/image35.png"/><Relationship Id="rId38" Type="http://schemas.openxmlformats.org/officeDocument/2006/relationships/image" Target="media/image34.png"/><Relationship Id="rId37" Type="http://schemas.openxmlformats.org/officeDocument/2006/relationships/image" Target="media/image33.pn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header" Target="head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884</Words>
  <Characters>5039</Characters>
  <Lines>41</Lines>
  <Paragraphs>11</Paragraphs>
  <TotalTime>0</TotalTime>
  <ScaleCrop>false</ScaleCrop>
  <LinksUpToDate>false</LinksUpToDate>
  <CharactersWithSpaces>5912</CharactersWithSpaces>
  <Application>WPS Office_11.1.0.10650_F1E327BC-269C-435d-A152-05C5408002CA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2021-05-21T02:49:00Z</dcterms:created>
  <dc:creator>一笑</dc:creator>
  <cp:lastModifiedBy>DELL</cp:lastModifiedBy>
  <dcterms:modified xsi:type="dcterms:W3CDTF">2021-08-03T12:05:52Z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2052-11.1.0.10650</vt:lpwstr>
  </property>
  <property fmtid="{D5CDD505-2E9C-101B-9397-08002B2CF9AE}" pid="3" name="ICV">
    <vt:lpwstr>0E9745DB408A46C69C284801E2E68408</vt:lpwstr>
  </property>
</Properties>
</file>